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0696D" w14:textId="18A0B76C" w:rsidR="0030271E" w:rsidRDefault="007445F1" w:rsidP="00F4537A">
      <w:pPr>
        <w:rPr>
          <w:rFonts w:ascii="Arial" w:hAnsi="Arial" w:cs="Arial"/>
          <w:b/>
          <w:sz w:val="24"/>
        </w:rPr>
      </w:pPr>
      <w:r>
        <w:rPr>
          <w:rFonts w:ascii="Arial" w:hAnsi="Arial" w:cs="Arial"/>
          <w:b/>
          <w:sz w:val="24"/>
        </w:rPr>
        <w:t xml:space="preserve">Responding to Covid-19: </w:t>
      </w:r>
      <w:r w:rsidR="00A21DF2" w:rsidRPr="00FD15EC">
        <w:rPr>
          <w:rFonts w:ascii="Arial" w:hAnsi="Arial" w:cs="Arial"/>
          <w:b/>
          <w:sz w:val="24"/>
        </w:rPr>
        <w:t>Mental health</w:t>
      </w:r>
      <w:r w:rsidR="001A25C1">
        <w:rPr>
          <w:rFonts w:ascii="Arial" w:hAnsi="Arial" w:cs="Arial"/>
          <w:b/>
          <w:sz w:val="24"/>
        </w:rPr>
        <w:t xml:space="preserve"> and wellbeing</w:t>
      </w:r>
      <w:r w:rsidR="00A21DF2" w:rsidRPr="00FD15EC">
        <w:rPr>
          <w:rFonts w:ascii="Arial" w:hAnsi="Arial" w:cs="Arial"/>
          <w:b/>
          <w:sz w:val="24"/>
        </w:rPr>
        <w:t xml:space="preserve"> </w:t>
      </w:r>
      <w:r w:rsidR="0030271E">
        <w:rPr>
          <w:rFonts w:ascii="Arial" w:hAnsi="Arial" w:cs="Arial"/>
          <w:b/>
          <w:sz w:val="24"/>
        </w:rPr>
        <w:t xml:space="preserve">resources and </w:t>
      </w:r>
      <w:r w:rsidR="00A21DF2" w:rsidRPr="00FD15EC">
        <w:rPr>
          <w:rFonts w:ascii="Arial" w:hAnsi="Arial" w:cs="Arial"/>
          <w:b/>
          <w:sz w:val="24"/>
        </w:rPr>
        <w:t>support available for children and young people</w:t>
      </w:r>
      <w:r w:rsidR="00FE633D" w:rsidRPr="00FD15EC">
        <w:rPr>
          <w:rFonts w:ascii="Arial" w:hAnsi="Arial" w:cs="Arial"/>
          <w:b/>
          <w:sz w:val="24"/>
        </w:rPr>
        <w:t xml:space="preserve"> </w:t>
      </w:r>
      <w:r>
        <w:rPr>
          <w:rFonts w:ascii="Arial" w:hAnsi="Arial" w:cs="Arial"/>
          <w:b/>
          <w:sz w:val="24"/>
        </w:rPr>
        <w:t>in England.</w:t>
      </w:r>
      <w:bookmarkStart w:id="0" w:name="_GoBack"/>
      <w:bookmarkEnd w:id="0"/>
    </w:p>
    <w:p w14:paraId="05C82125" w14:textId="77777777" w:rsidR="00F4537A" w:rsidRDefault="00F4537A" w:rsidP="00F4537A">
      <w:pPr>
        <w:rPr>
          <w:rFonts w:ascii="Arial" w:hAnsi="Arial" w:cs="Arial"/>
          <w:b/>
          <w:sz w:val="24"/>
        </w:rPr>
      </w:pPr>
    </w:p>
    <w:p w14:paraId="17C3956A" w14:textId="19B40E63" w:rsidR="00A21DF2" w:rsidRDefault="0030271E" w:rsidP="00F4537A">
      <w:pPr>
        <w:rPr>
          <w:rFonts w:ascii="Arial" w:hAnsi="Arial" w:cs="Arial"/>
          <w:b/>
          <w:sz w:val="24"/>
        </w:rPr>
      </w:pPr>
      <w:r>
        <w:rPr>
          <w:rFonts w:ascii="Arial" w:hAnsi="Arial" w:cs="Arial"/>
          <w:b/>
          <w:sz w:val="24"/>
        </w:rPr>
        <w:t>November 2020</w:t>
      </w:r>
    </w:p>
    <w:p w14:paraId="3FE965EE" w14:textId="2878028A" w:rsidR="00817B2C" w:rsidRDefault="00817B2C" w:rsidP="00F4537A">
      <w:pPr>
        <w:rPr>
          <w:rFonts w:ascii="Arial" w:hAnsi="Arial" w:cs="Arial"/>
          <w:b/>
          <w:sz w:val="24"/>
        </w:rPr>
      </w:pPr>
    </w:p>
    <w:p w14:paraId="1F063B01" w14:textId="77777777" w:rsidR="00097822" w:rsidRPr="00FD15EC" w:rsidRDefault="00097822" w:rsidP="00F4537A">
      <w:pPr>
        <w:rPr>
          <w:rFonts w:ascii="Arial" w:hAnsi="Arial" w:cs="Arial"/>
          <w:b/>
          <w:sz w:val="24"/>
        </w:rPr>
      </w:pPr>
    </w:p>
    <w:p w14:paraId="543E918E" w14:textId="1E6435CE" w:rsidR="00817B2C" w:rsidRDefault="00817B2C" w:rsidP="00FE633D">
      <w:pPr>
        <w:rPr>
          <w:rFonts w:ascii="Arial" w:hAnsi="Arial" w:cs="Arial"/>
          <w:b/>
        </w:rPr>
      </w:pPr>
      <w:r>
        <w:rPr>
          <w:rFonts w:ascii="Arial" w:hAnsi="Arial" w:cs="Arial"/>
        </w:rPr>
        <w:t xml:space="preserve">This </w:t>
      </w:r>
      <w:r>
        <w:rPr>
          <w:rFonts w:ascii="Arial" w:hAnsi="Arial" w:cs="Arial"/>
        </w:rPr>
        <w:t>document</w:t>
      </w:r>
      <w:r>
        <w:rPr>
          <w:rFonts w:ascii="Arial" w:hAnsi="Arial" w:cs="Arial"/>
        </w:rPr>
        <w:t xml:space="preserve"> </w:t>
      </w:r>
      <w:r>
        <w:rPr>
          <w:rFonts w:ascii="Arial" w:hAnsi="Arial" w:cs="Arial"/>
        </w:rPr>
        <w:t xml:space="preserve">aims </w:t>
      </w:r>
      <w:r>
        <w:rPr>
          <w:rFonts w:ascii="Arial" w:hAnsi="Arial" w:cs="Arial"/>
        </w:rPr>
        <w:t xml:space="preserve">to provide a helpful summary of key </w:t>
      </w:r>
      <w:r w:rsidR="00BC785C">
        <w:rPr>
          <w:rFonts w:ascii="Arial" w:hAnsi="Arial" w:cs="Arial"/>
        </w:rPr>
        <w:t>resources</w:t>
      </w:r>
      <w:r>
        <w:rPr>
          <w:rFonts w:ascii="Arial" w:hAnsi="Arial" w:cs="Arial"/>
        </w:rPr>
        <w:t xml:space="preserve"> </w:t>
      </w:r>
      <w:r w:rsidR="00BC785C">
        <w:rPr>
          <w:rFonts w:ascii="Arial" w:hAnsi="Arial" w:cs="Arial"/>
        </w:rPr>
        <w:t xml:space="preserve">and sources of </w:t>
      </w:r>
      <w:r>
        <w:rPr>
          <w:rFonts w:ascii="Arial" w:hAnsi="Arial" w:cs="Arial"/>
        </w:rPr>
        <w:t>support available to help promote and prot</w:t>
      </w:r>
      <w:r w:rsidRPr="00BC785C">
        <w:rPr>
          <w:rFonts w:ascii="Arial" w:hAnsi="Arial" w:cs="Arial"/>
        </w:rPr>
        <w:t xml:space="preserve">ect the mental health and wellbeing of </w:t>
      </w:r>
      <w:r w:rsidRPr="00BC785C">
        <w:rPr>
          <w:rFonts w:ascii="Arial" w:hAnsi="Arial" w:cs="Arial"/>
        </w:rPr>
        <w:t xml:space="preserve">children and young people </w:t>
      </w:r>
      <w:r w:rsidRPr="00BC785C">
        <w:rPr>
          <w:rFonts w:ascii="Arial" w:hAnsi="Arial" w:cs="Arial"/>
        </w:rPr>
        <w:t>at this challenging time</w:t>
      </w:r>
      <w:r w:rsidRPr="00BC785C">
        <w:rPr>
          <w:rFonts w:ascii="Arial" w:hAnsi="Arial" w:cs="Arial"/>
        </w:rPr>
        <w:t xml:space="preserve">. It also signposts to </w:t>
      </w:r>
      <w:r w:rsidR="00BC785C" w:rsidRPr="00BC785C">
        <w:rPr>
          <w:rFonts w:ascii="Arial" w:hAnsi="Arial" w:cs="Arial"/>
        </w:rPr>
        <w:t>u</w:t>
      </w:r>
      <w:r w:rsidR="00BC785C" w:rsidRPr="00BC785C">
        <w:rPr>
          <w:rFonts w:ascii="Arial" w:hAnsi="Arial" w:cs="Arial"/>
        </w:rPr>
        <w:t>seful resources specifically around exam stress and anxiety</w:t>
      </w:r>
      <w:r w:rsidR="00BC785C" w:rsidRPr="00BC785C">
        <w:rPr>
          <w:rFonts w:ascii="Arial" w:hAnsi="Arial" w:cs="Arial"/>
        </w:rPr>
        <w:t>.</w:t>
      </w:r>
    </w:p>
    <w:p w14:paraId="00408C97" w14:textId="77777777" w:rsidR="00BC785C" w:rsidRDefault="00BC785C" w:rsidP="00FE633D">
      <w:pPr>
        <w:rPr>
          <w:rFonts w:ascii="Arial" w:hAnsi="Arial" w:cs="Arial"/>
          <w:b/>
        </w:rPr>
      </w:pPr>
    </w:p>
    <w:p w14:paraId="6D322B9E" w14:textId="77777777" w:rsidR="00E4177A" w:rsidRDefault="00E4177A" w:rsidP="00FE633D">
      <w:pPr>
        <w:rPr>
          <w:rFonts w:ascii="Arial" w:hAnsi="Arial" w:cs="Arial"/>
          <w:b/>
        </w:rPr>
      </w:pPr>
    </w:p>
    <w:p w14:paraId="64D70E44" w14:textId="04E82FDB" w:rsidR="00F4186C" w:rsidRDefault="00F4186C" w:rsidP="00FE633D">
      <w:pPr>
        <w:rPr>
          <w:rFonts w:ascii="Arial" w:hAnsi="Arial" w:cs="Arial"/>
          <w:b/>
        </w:rPr>
      </w:pPr>
      <w:r>
        <w:rPr>
          <w:rFonts w:ascii="Arial" w:hAnsi="Arial" w:cs="Arial"/>
          <w:b/>
        </w:rPr>
        <w:t xml:space="preserve">Useful </w:t>
      </w:r>
      <w:r w:rsidR="00F4537A">
        <w:rPr>
          <w:rFonts w:ascii="Arial" w:hAnsi="Arial" w:cs="Arial"/>
          <w:b/>
        </w:rPr>
        <w:t>m</w:t>
      </w:r>
      <w:r w:rsidR="001612C1">
        <w:rPr>
          <w:rFonts w:ascii="Arial" w:hAnsi="Arial" w:cs="Arial"/>
          <w:b/>
        </w:rPr>
        <w:t xml:space="preserve">ental </w:t>
      </w:r>
      <w:r w:rsidR="00F4537A">
        <w:rPr>
          <w:rFonts w:ascii="Arial" w:hAnsi="Arial" w:cs="Arial"/>
          <w:b/>
        </w:rPr>
        <w:t>h</w:t>
      </w:r>
      <w:r w:rsidR="001612C1">
        <w:rPr>
          <w:rFonts w:ascii="Arial" w:hAnsi="Arial" w:cs="Arial"/>
          <w:b/>
        </w:rPr>
        <w:t xml:space="preserve">ealth &amp; </w:t>
      </w:r>
      <w:r w:rsidR="00F4537A">
        <w:rPr>
          <w:rFonts w:ascii="Arial" w:hAnsi="Arial" w:cs="Arial"/>
          <w:b/>
        </w:rPr>
        <w:t>w</w:t>
      </w:r>
      <w:r w:rsidR="001612C1">
        <w:rPr>
          <w:rFonts w:ascii="Arial" w:hAnsi="Arial" w:cs="Arial"/>
          <w:b/>
        </w:rPr>
        <w:t xml:space="preserve">ellbeing </w:t>
      </w:r>
      <w:r>
        <w:rPr>
          <w:rFonts w:ascii="Arial" w:hAnsi="Arial" w:cs="Arial"/>
          <w:b/>
        </w:rPr>
        <w:t>resources for school staff:</w:t>
      </w:r>
    </w:p>
    <w:p w14:paraId="15BB1063" w14:textId="77777777" w:rsidR="001612C1" w:rsidRDefault="001612C1" w:rsidP="00FE633D">
      <w:pPr>
        <w:rPr>
          <w:rFonts w:ascii="Arial" w:hAnsi="Arial" w:cs="Arial"/>
          <w:b/>
        </w:rPr>
      </w:pPr>
    </w:p>
    <w:p w14:paraId="1E5C2360" w14:textId="3C100D6B" w:rsidR="00D17665" w:rsidRDefault="00D17665" w:rsidP="006921D2">
      <w:pPr>
        <w:pStyle w:val="ListParagraph"/>
        <w:numPr>
          <w:ilvl w:val="0"/>
          <w:numId w:val="19"/>
        </w:numPr>
        <w:rPr>
          <w:rFonts w:ascii="Arial" w:hAnsi="Arial" w:cs="Arial"/>
        </w:rPr>
      </w:pPr>
      <w:r>
        <w:rPr>
          <w:rFonts w:ascii="Arial" w:hAnsi="Arial" w:cs="Arial"/>
        </w:rPr>
        <w:t xml:space="preserve">The Government’s </w:t>
      </w:r>
      <w:hyperlink r:id="rId11" w:history="1">
        <w:r w:rsidRPr="00501CB1">
          <w:rPr>
            <w:rStyle w:val="Hyperlink"/>
            <w:rFonts w:ascii="Arial" w:hAnsi="Arial" w:cs="Arial"/>
            <w:b/>
            <w:lang w:val="en"/>
          </w:rPr>
          <w:t>guidance</w:t>
        </w:r>
      </w:hyperlink>
      <w:r w:rsidR="006921D2">
        <w:rPr>
          <w:rFonts w:ascii="Arial" w:hAnsi="Arial" w:cs="Arial"/>
          <w:b/>
          <w:lang w:val="en"/>
        </w:rPr>
        <w:t xml:space="preserve"> </w:t>
      </w:r>
      <w:r w:rsidRPr="006921D2">
        <w:rPr>
          <w:rFonts w:ascii="Arial" w:hAnsi="Arial" w:cs="Arial"/>
          <w:lang w:val="en"/>
        </w:rPr>
        <w:t>for schools and colleges on keeping children and young people safe during the coronavirus (COVID-19)</w:t>
      </w:r>
      <w:r w:rsidRPr="006921D2">
        <w:rPr>
          <w:rFonts w:ascii="Arial" w:hAnsi="Arial" w:cs="Arial"/>
        </w:rPr>
        <w:t xml:space="preserve"> pandemic.</w:t>
      </w:r>
    </w:p>
    <w:p w14:paraId="4EDF8D40" w14:textId="65140EDA" w:rsidR="00501CB1" w:rsidRDefault="007445F1" w:rsidP="00501CB1">
      <w:pPr>
        <w:pStyle w:val="ListParagraph"/>
        <w:numPr>
          <w:ilvl w:val="0"/>
          <w:numId w:val="19"/>
        </w:numPr>
        <w:rPr>
          <w:rFonts w:ascii="Arial" w:hAnsi="Arial" w:cs="Arial"/>
        </w:rPr>
      </w:pPr>
      <w:hyperlink r:id="rId12" w:history="1">
        <w:r w:rsidR="00501CB1" w:rsidRPr="00C20C15">
          <w:rPr>
            <w:rStyle w:val="Hyperlink"/>
            <w:rFonts w:ascii="Arial" w:hAnsi="Arial" w:cs="Arial"/>
            <w:b/>
          </w:rPr>
          <w:t>Rise Above for Schools</w:t>
        </w:r>
      </w:hyperlink>
      <w:r w:rsidR="00501CB1" w:rsidRPr="00C20C15">
        <w:rPr>
          <w:rFonts w:ascii="Arial" w:hAnsi="Arial" w:cs="Arial"/>
          <w:b/>
        </w:rPr>
        <w:t xml:space="preserve"> </w:t>
      </w:r>
      <w:r w:rsidR="00501CB1">
        <w:rPr>
          <w:rFonts w:ascii="Arial" w:hAnsi="Arial" w:cs="Arial"/>
        </w:rPr>
        <w:t xml:space="preserve">- </w:t>
      </w:r>
      <w:r w:rsidR="00501CB1" w:rsidRPr="00C20C15">
        <w:rPr>
          <w:rFonts w:ascii="Arial" w:hAnsi="Arial" w:cs="Arial"/>
        </w:rPr>
        <w:t>a free website for teachers which hosts a range of mental health lesson plans suitable for Year 6, KS3 &amp; KS4. Content is written by teachers and is accredited by the PSHE Association.</w:t>
      </w:r>
    </w:p>
    <w:p w14:paraId="4D8ABA21" w14:textId="107A81D2" w:rsidR="00141B37" w:rsidRPr="00141B37" w:rsidRDefault="007445F1" w:rsidP="00141B37">
      <w:pPr>
        <w:pStyle w:val="ListParagraph"/>
        <w:numPr>
          <w:ilvl w:val="0"/>
          <w:numId w:val="19"/>
        </w:numPr>
        <w:rPr>
          <w:rFonts w:ascii="Arial" w:hAnsi="Arial" w:cs="Arial"/>
        </w:rPr>
      </w:pPr>
      <w:hyperlink r:id="rId13" w:history="1">
        <w:r w:rsidR="00141B37" w:rsidRPr="008069D5">
          <w:rPr>
            <w:rStyle w:val="Hyperlink"/>
            <w:rFonts w:ascii="Arial" w:hAnsi="Arial" w:cs="Arial"/>
            <w:b/>
          </w:rPr>
          <w:t>Anna Freud</w:t>
        </w:r>
      </w:hyperlink>
      <w:r w:rsidR="00141B37">
        <w:rPr>
          <w:rStyle w:val="Hyperlink"/>
          <w:rFonts w:ascii="Arial" w:hAnsi="Arial" w:cs="Arial"/>
          <w:b/>
        </w:rPr>
        <w:t xml:space="preserve"> Centre</w:t>
      </w:r>
      <w:r w:rsidR="00141B37" w:rsidRPr="008069D5">
        <w:rPr>
          <w:rFonts w:ascii="Arial" w:hAnsi="Arial" w:cs="Arial"/>
          <w:b/>
        </w:rPr>
        <w:t xml:space="preserve"> </w:t>
      </w:r>
      <w:r w:rsidR="00141B37" w:rsidRPr="00AC217A">
        <w:rPr>
          <w:rStyle w:val="Hyperlink"/>
          <w:rFonts w:ascii="Arial" w:hAnsi="Arial" w:cs="Arial"/>
          <w:bCs/>
          <w:color w:val="000000" w:themeColor="text1"/>
          <w:u w:val="none"/>
        </w:rPr>
        <w:t>particularly</w:t>
      </w:r>
      <w:r w:rsidR="00141B37">
        <w:rPr>
          <w:rStyle w:val="Hyperlink"/>
          <w:rFonts w:ascii="Arial" w:hAnsi="Arial" w:cs="Arial"/>
          <w:bCs/>
          <w:color w:val="000000" w:themeColor="text1"/>
          <w:u w:val="none"/>
        </w:rPr>
        <w:t xml:space="preserve"> their</w:t>
      </w:r>
      <w:r w:rsidR="00141B37" w:rsidRPr="00AC217A">
        <w:rPr>
          <w:rStyle w:val="Hyperlink"/>
          <w:rFonts w:ascii="Arial" w:hAnsi="Arial" w:cs="Arial"/>
          <w:bCs/>
          <w:color w:val="000000" w:themeColor="text1"/>
          <w:u w:val="none"/>
        </w:rPr>
        <w:t xml:space="preserve"> </w:t>
      </w:r>
      <w:hyperlink r:id="rId14" w:history="1">
        <w:r w:rsidR="00141B37" w:rsidRPr="00AC217A">
          <w:rPr>
            <w:rStyle w:val="Hyperlink"/>
            <w:rFonts w:ascii="Arial" w:hAnsi="Arial" w:cs="Arial"/>
            <w:b/>
            <w:bCs/>
          </w:rPr>
          <w:t>Mentally Healthy Schools</w:t>
        </w:r>
      </w:hyperlink>
      <w:r w:rsidR="00141B37" w:rsidRPr="00AC217A">
        <w:t xml:space="preserve"> </w:t>
      </w:r>
      <w:r w:rsidR="00141B37" w:rsidRPr="00AC217A">
        <w:rPr>
          <w:rFonts w:ascii="Arial" w:hAnsi="Arial" w:cs="Arial"/>
        </w:rPr>
        <w:t xml:space="preserve">resources and their </w:t>
      </w:r>
      <w:hyperlink r:id="rId15" w:history="1">
        <w:r w:rsidR="00141B37" w:rsidRPr="00AC217A">
          <w:rPr>
            <w:rStyle w:val="Hyperlink"/>
            <w:rFonts w:ascii="Arial" w:hAnsi="Arial" w:cs="Arial"/>
            <w:b/>
            <w:bCs/>
          </w:rPr>
          <w:t>Schools in Mind</w:t>
        </w:r>
      </w:hyperlink>
      <w:r w:rsidR="00141B37" w:rsidRPr="00AC217A">
        <w:t xml:space="preserve"> </w:t>
      </w:r>
      <w:r w:rsidR="00141B37" w:rsidRPr="00AC217A">
        <w:rPr>
          <w:rFonts w:ascii="Arial" w:hAnsi="Arial" w:cs="Arial"/>
        </w:rPr>
        <w:t>network on supporting young people’s mental health during periods of disruption.</w:t>
      </w:r>
      <w:r w:rsidR="00141B37">
        <w:rPr>
          <w:rFonts w:ascii="Arial" w:hAnsi="Arial" w:cs="Arial"/>
        </w:rPr>
        <w:t xml:space="preserve"> The Anna Freud Centre also offer Mental Health Awareness Training for school staff.</w:t>
      </w:r>
    </w:p>
    <w:p w14:paraId="294B202B" w14:textId="39DD4BA1" w:rsidR="00F67E6B" w:rsidRDefault="007445F1" w:rsidP="00AC217A">
      <w:pPr>
        <w:pStyle w:val="ListParagraph"/>
        <w:numPr>
          <w:ilvl w:val="0"/>
          <w:numId w:val="3"/>
        </w:numPr>
        <w:rPr>
          <w:rFonts w:ascii="Arial" w:hAnsi="Arial" w:cs="Arial"/>
        </w:rPr>
      </w:pPr>
      <w:hyperlink r:id="rId16" w:history="1">
        <w:r w:rsidR="003550B9" w:rsidRPr="008069D5">
          <w:rPr>
            <w:rStyle w:val="Hyperlink"/>
            <w:rFonts w:ascii="Arial" w:hAnsi="Arial" w:cs="Arial"/>
            <w:b/>
          </w:rPr>
          <w:t>MindEd</w:t>
        </w:r>
      </w:hyperlink>
      <w:r w:rsidR="003550B9" w:rsidRPr="008069D5">
        <w:rPr>
          <w:rFonts w:ascii="Arial" w:hAnsi="Arial" w:cs="Arial"/>
        </w:rPr>
        <w:t xml:space="preserve"> </w:t>
      </w:r>
      <w:r w:rsidR="00C20C15">
        <w:rPr>
          <w:rFonts w:ascii="Arial" w:hAnsi="Arial" w:cs="Arial"/>
        </w:rPr>
        <w:t>-</w:t>
      </w:r>
      <w:r w:rsidR="003550B9" w:rsidRPr="008069D5">
        <w:rPr>
          <w:rFonts w:ascii="Arial" w:hAnsi="Arial" w:cs="Arial"/>
        </w:rPr>
        <w:t xml:space="preserve"> a free educational </w:t>
      </w:r>
      <w:r w:rsidR="003550B9" w:rsidRPr="00AC217A">
        <w:rPr>
          <w:rFonts w:ascii="Arial" w:hAnsi="Arial" w:cs="Arial"/>
        </w:rPr>
        <w:t xml:space="preserve">resource </w:t>
      </w:r>
      <w:r w:rsidR="00F67E6B" w:rsidRPr="00AC217A">
        <w:rPr>
          <w:rFonts w:ascii="Arial" w:hAnsi="Arial" w:cs="Arial"/>
        </w:rPr>
        <w:t xml:space="preserve">from Health Education England </w:t>
      </w:r>
      <w:r w:rsidR="003550B9" w:rsidRPr="00AC217A">
        <w:rPr>
          <w:rFonts w:ascii="Arial" w:hAnsi="Arial" w:cs="Arial"/>
        </w:rPr>
        <w:t>on children and young people's mental health</w:t>
      </w:r>
      <w:r w:rsidR="00F67E6B" w:rsidRPr="00AC217A">
        <w:rPr>
          <w:rFonts w:ascii="Arial" w:hAnsi="Arial" w:cs="Arial"/>
        </w:rPr>
        <w:t>.</w:t>
      </w:r>
      <w:r w:rsidR="00AC217A" w:rsidRPr="00AC217A">
        <w:rPr>
          <w:rFonts w:ascii="Arial" w:hAnsi="Arial" w:cs="Arial"/>
        </w:rPr>
        <w:t xml:space="preserve"> Now includes a </w:t>
      </w:r>
      <w:hyperlink r:id="rId17" w:history="1">
        <w:r w:rsidR="00AC217A" w:rsidRPr="00AC217A">
          <w:rPr>
            <w:rStyle w:val="Hyperlink"/>
            <w:rFonts w:ascii="Arial" w:hAnsi="Arial" w:cs="Arial"/>
            <w:b/>
            <w:bCs/>
          </w:rPr>
          <w:t>Coronavirus Staff Resilience Hub</w:t>
        </w:r>
      </w:hyperlink>
      <w:r w:rsidR="00AC217A" w:rsidRPr="00AC217A">
        <w:rPr>
          <w:rFonts w:ascii="Arial" w:hAnsi="Arial" w:cs="Arial"/>
        </w:rPr>
        <w:t xml:space="preserve"> with materials on peer support, stress</w:t>
      </w:r>
      <w:r w:rsidR="00D05C86">
        <w:rPr>
          <w:rFonts w:ascii="Arial" w:hAnsi="Arial" w:cs="Arial"/>
        </w:rPr>
        <w:t xml:space="preserve">, </w:t>
      </w:r>
      <w:r w:rsidR="00AC217A" w:rsidRPr="00AC217A">
        <w:rPr>
          <w:rFonts w:ascii="Arial" w:hAnsi="Arial" w:cs="Arial"/>
        </w:rPr>
        <w:t xml:space="preserve">fear and trauma and bereavement. Pre-existing, bitesize content includes </w:t>
      </w:r>
      <w:hyperlink r:id="rId18" w:history="1">
        <w:r w:rsidR="00AC217A" w:rsidRPr="00AC217A">
          <w:rPr>
            <w:rStyle w:val="Hyperlink"/>
            <w:rFonts w:ascii="Arial" w:hAnsi="Arial" w:cs="Arial"/>
            <w:b/>
            <w:bCs/>
          </w:rPr>
          <w:t>death and loss</w:t>
        </w:r>
      </w:hyperlink>
      <w:r w:rsidR="00AC217A" w:rsidRPr="00AC217A">
        <w:rPr>
          <w:rFonts w:ascii="Arial" w:hAnsi="Arial" w:cs="Arial"/>
        </w:rPr>
        <w:t>  (for parents and carers)</w:t>
      </w:r>
      <w:r w:rsidR="00D05C86">
        <w:rPr>
          <w:rFonts w:ascii="Arial" w:hAnsi="Arial" w:cs="Arial"/>
        </w:rPr>
        <w:t>,</w:t>
      </w:r>
      <w:r w:rsidR="00AC217A" w:rsidRPr="00AC217A">
        <w:rPr>
          <w:rFonts w:ascii="Arial" w:hAnsi="Arial" w:cs="Arial"/>
        </w:rPr>
        <w:t xml:space="preserve"> </w:t>
      </w:r>
      <w:hyperlink r:id="rId19" w:history="1">
        <w:r w:rsidR="00AC217A" w:rsidRPr="00AC217A">
          <w:rPr>
            <w:rStyle w:val="Hyperlink"/>
            <w:rFonts w:ascii="Arial" w:hAnsi="Arial" w:cs="Arial"/>
            <w:b/>
            <w:bCs/>
          </w:rPr>
          <w:t>loss and grief</w:t>
        </w:r>
      </w:hyperlink>
      <w:r w:rsidR="00AC217A" w:rsidRPr="00AC217A">
        <w:rPr>
          <w:rFonts w:ascii="Arial" w:hAnsi="Arial" w:cs="Arial"/>
        </w:rPr>
        <w:t> (for professionals including teachers)</w:t>
      </w:r>
      <w:r w:rsidR="00D05C86">
        <w:rPr>
          <w:rFonts w:ascii="Arial" w:hAnsi="Arial" w:cs="Arial"/>
        </w:rPr>
        <w:t xml:space="preserve"> </w:t>
      </w:r>
      <w:r w:rsidR="00AC217A" w:rsidRPr="00AC217A">
        <w:rPr>
          <w:rFonts w:ascii="Arial" w:hAnsi="Arial" w:cs="Arial"/>
        </w:rPr>
        <w:t xml:space="preserve">and </w:t>
      </w:r>
      <w:hyperlink r:id="rId20" w:history="1">
        <w:r w:rsidR="00AC217A" w:rsidRPr="00AC217A">
          <w:rPr>
            <w:rStyle w:val="Hyperlink"/>
            <w:rFonts w:ascii="Arial" w:hAnsi="Arial" w:cs="Arial"/>
            <w:b/>
            <w:bCs/>
          </w:rPr>
          <w:t>trauma and coping</w:t>
        </w:r>
      </w:hyperlink>
      <w:r w:rsidR="00AC217A" w:rsidRPr="00AC217A">
        <w:rPr>
          <w:rFonts w:ascii="Arial" w:hAnsi="Arial" w:cs="Arial"/>
        </w:rPr>
        <w:t> (for parents and carers)</w:t>
      </w:r>
      <w:r w:rsidR="00D05C86">
        <w:rPr>
          <w:rFonts w:ascii="Arial" w:hAnsi="Arial" w:cs="Arial"/>
        </w:rPr>
        <w:t>.</w:t>
      </w:r>
    </w:p>
    <w:p w14:paraId="4E7D9855" w14:textId="36ADD96E" w:rsidR="003550B9" w:rsidRDefault="007445F1" w:rsidP="00F67E6B">
      <w:pPr>
        <w:pStyle w:val="ListParagraph"/>
        <w:numPr>
          <w:ilvl w:val="0"/>
          <w:numId w:val="3"/>
        </w:numPr>
        <w:rPr>
          <w:rFonts w:ascii="Arial" w:hAnsi="Arial" w:cs="Arial"/>
        </w:rPr>
      </w:pPr>
      <w:hyperlink r:id="rId21" w:history="1">
        <w:r w:rsidR="00F67E6B" w:rsidRPr="00286906">
          <w:rPr>
            <w:rStyle w:val="Hyperlink"/>
            <w:rFonts w:ascii="Arial" w:hAnsi="Arial" w:cs="Arial"/>
            <w:b/>
          </w:rPr>
          <w:t>Place 2 Be</w:t>
        </w:r>
      </w:hyperlink>
      <w:r w:rsidR="00F67E6B" w:rsidRPr="00286906">
        <w:rPr>
          <w:rFonts w:ascii="Arial" w:hAnsi="Arial" w:cs="Arial"/>
          <w:b/>
        </w:rPr>
        <w:t xml:space="preserve"> </w:t>
      </w:r>
      <w:r w:rsidR="00141B37" w:rsidRPr="00874153">
        <w:rPr>
          <w:rFonts w:ascii="Arial" w:hAnsi="Arial" w:cs="Arial"/>
        </w:rPr>
        <w:t xml:space="preserve">provides support </w:t>
      </w:r>
      <w:r w:rsidR="00874153" w:rsidRPr="00874153">
        <w:rPr>
          <w:rFonts w:ascii="Arial" w:hAnsi="Arial" w:cs="Arial"/>
        </w:rPr>
        <w:t xml:space="preserve">to help children and young people adapt to being back in the classroom, including </w:t>
      </w:r>
      <w:hyperlink r:id="rId22" w:history="1">
        <w:r w:rsidR="00874153" w:rsidRPr="00874153">
          <w:rPr>
            <w:rStyle w:val="Hyperlink"/>
            <w:rFonts w:ascii="Arial" w:hAnsi="Arial" w:cs="Arial"/>
            <w:b/>
            <w:bCs/>
          </w:rPr>
          <w:t>wellbeing activity ideas for schools</w:t>
        </w:r>
      </w:hyperlink>
      <w:r w:rsidR="00874153">
        <w:rPr>
          <w:rFonts w:ascii="Arial" w:hAnsi="Arial" w:cs="Arial"/>
        </w:rPr>
        <w:t>.</w:t>
      </w:r>
    </w:p>
    <w:p w14:paraId="467B16CB" w14:textId="70B8F260" w:rsidR="00874153" w:rsidRPr="00874153" w:rsidRDefault="007445F1" w:rsidP="00874153">
      <w:pPr>
        <w:pStyle w:val="ListParagraph"/>
        <w:numPr>
          <w:ilvl w:val="0"/>
          <w:numId w:val="3"/>
        </w:numPr>
        <w:rPr>
          <w:rFonts w:ascii="Arial" w:hAnsi="Arial" w:cs="Arial"/>
          <w:b/>
          <w:bCs/>
        </w:rPr>
      </w:pPr>
      <w:hyperlink r:id="rId23" w:history="1">
        <w:r w:rsidR="00874153" w:rsidRPr="00AC217A">
          <w:rPr>
            <w:rStyle w:val="Hyperlink"/>
            <w:rFonts w:ascii="Arial" w:hAnsi="Arial" w:cs="Arial"/>
            <w:b/>
            <w:bCs/>
          </w:rPr>
          <w:t>Good Thinking</w:t>
        </w:r>
      </w:hyperlink>
      <w:r w:rsidR="00874153" w:rsidRPr="00AC217A">
        <w:rPr>
          <w:rFonts w:ascii="Arial" w:hAnsi="Arial" w:cs="Arial"/>
          <w:b/>
          <w:bCs/>
        </w:rPr>
        <w:t xml:space="preserve"> </w:t>
      </w:r>
      <w:r w:rsidR="00874153" w:rsidRPr="00AC217A">
        <w:rPr>
          <w:rFonts w:ascii="Arial" w:hAnsi="Arial" w:cs="Arial"/>
        </w:rPr>
        <w:t>digital mental wellbeing resource for London, which breaks down advice for children and young people by specific groups</w:t>
      </w:r>
      <w:r w:rsidR="00874153">
        <w:rPr>
          <w:rFonts w:ascii="Arial" w:hAnsi="Arial" w:cs="Arial"/>
        </w:rPr>
        <w:t>.</w:t>
      </w:r>
    </w:p>
    <w:p w14:paraId="4349DB28" w14:textId="77777777" w:rsidR="00AC217A" w:rsidRPr="00286906" w:rsidRDefault="007445F1" w:rsidP="00AC217A">
      <w:pPr>
        <w:pStyle w:val="ListParagraph"/>
        <w:numPr>
          <w:ilvl w:val="0"/>
          <w:numId w:val="3"/>
        </w:numPr>
        <w:rPr>
          <w:rFonts w:ascii="Arial" w:hAnsi="Arial" w:cs="Arial"/>
        </w:rPr>
      </w:pPr>
      <w:hyperlink r:id="rId24" w:history="1">
        <w:r w:rsidR="00D85357" w:rsidRPr="00286906">
          <w:rPr>
            <w:rStyle w:val="Hyperlink"/>
            <w:rFonts w:ascii="Arial" w:hAnsi="Arial" w:cs="Arial"/>
            <w:b/>
          </w:rPr>
          <w:t>The Childhood Bereavement Network</w:t>
        </w:r>
      </w:hyperlink>
      <w:r w:rsidR="00D85357" w:rsidRPr="00286906">
        <w:rPr>
          <w:rFonts w:ascii="Arial" w:hAnsi="Arial" w:cs="Arial"/>
        </w:rPr>
        <w:t xml:space="preserve"> </w:t>
      </w:r>
      <w:r w:rsidR="00AC217A" w:rsidRPr="00286906">
        <w:rPr>
          <w:rFonts w:ascii="Arial" w:hAnsi="Arial" w:cs="Arial"/>
        </w:rPr>
        <w:t xml:space="preserve">includes </w:t>
      </w:r>
      <w:hyperlink r:id="rId25" w:history="1">
        <w:r w:rsidR="00AC217A" w:rsidRPr="00286906">
          <w:rPr>
            <w:rStyle w:val="Hyperlink"/>
            <w:rFonts w:ascii="Arial" w:hAnsi="Arial" w:cs="Arial"/>
            <w:b/>
            <w:bCs/>
          </w:rPr>
          <w:t>content</w:t>
        </w:r>
      </w:hyperlink>
      <w:r w:rsidR="00AC217A" w:rsidRPr="00286906">
        <w:rPr>
          <w:rFonts w:ascii="Arial" w:hAnsi="Arial" w:cs="Arial"/>
        </w:rPr>
        <w:t xml:space="preserve"> specific to COVID-19. The organisation also has a </w:t>
      </w:r>
      <w:hyperlink r:id="rId26" w:history="1">
        <w:r w:rsidR="00AC217A" w:rsidRPr="00286906">
          <w:rPr>
            <w:rStyle w:val="Hyperlink"/>
            <w:rFonts w:ascii="Arial" w:hAnsi="Arial" w:cs="Arial"/>
            <w:b/>
            <w:bCs/>
          </w:rPr>
          <w:t>hub for professionals</w:t>
        </w:r>
      </w:hyperlink>
      <w:r w:rsidR="00AC217A" w:rsidRPr="00286906">
        <w:rPr>
          <w:rFonts w:ascii="Arial" w:hAnsi="Arial" w:cs="Arial"/>
        </w:rPr>
        <w:t xml:space="preserve"> supporting bereaved children, with membership currently free until September. </w:t>
      </w:r>
    </w:p>
    <w:p w14:paraId="22BCC2B2" w14:textId="77777777" w:rsidR="003D7972" w:rsidRDefault="00E8317A" w:rsidP="003D7972">
      <w:pPr>
        <w:pStyle w:val="ListParagraph"/>
        <w:numPr>
          <w:ilvl w:val="0"/>
          <w:numId w:val="3"/>
        </w:numPr>
        <w:spacing w:after="0" w:line="240" w:lineRule="auto"/>
        <w:jc w:val="both"/>
        <w:rPr>
          <w:rFonts w:ascii="Arial" w:hAnsi="Arial" w:cs="Arial"/>
        </w:rPr>
      </w:pPr>
      <w:r w:rsidRPr="00286906">
        <w:rPr>
          <w:rFonts w:ascii="Arial" w:hAnsi="Arial" w:cs="Arial"/>
        </w:rPr>
        <w:t>PHE has an</w:t>
      </w:r>
      <w:r w:rsidRPr="0030271E">
        <w:rPr>
          <w:rFonts w:ascii="Arial" w:hAnsi="Arial" w:cs="Arial"/>
          <w:b/>
        </w:rPr>
        <w:t xml:space="preserve"> </w:t>
      </w:r>
      <w:hyperlink r:id="rId27" w:history="1">
        <w:r w:rsidRPr="0030271E">
          <w:rPr>
            <w:rStyle w:val="Hyperlink"/>
            <w:rFonts w:ascii="Arial" w:hAnsi="Arial" w:cs="Arial"/>
            <w:b/>
          </w:rPr>
          <w:t>e-learning module</w:t>
        </w:r>
      </w:hyperlink>
      <w:r w:rsidRPr="00286906">
        <w:rPr>
          <w:rFonts w:ascii="Arial" w:hAnsi="Arial" w:cs="Arial"/>
        </w:rPr>
        <w:t xml:space="preserve"> </w:t>
      </w:r>
      <w:r w:rsidR="00F4186C" w:rsidRPr="00286906">
        <w:rPr>
          <w:rFonts w:ascii="Arial" w:hAnsi="Arial" w:cs="Arial"/>
        </w:rPr>
        <w:t>for</w:t>
      </w:r>
      <w:r w:rsidRPr="00286906">
        <w:rPr>
          <w:rFonts w:ascii="Arial" w:hAnsi="Arial" w:cs="Arial"/>
        </w:rPr>
        <w:t xml:space="preserve"> Psychological First Aid during emergencies.  </w:t>
      </w:r>
      <w:r w:rsidR="005F2679" w:rsidRPr="00286906">
        <w:rPr>
          <w:rFonts w:ascii="Arial" w:hAnsi="Arial" w:cs="Arial"/>
        </w:rPr>
        <w:t>This is not specific to children and young people, but school staff may still find the core principles of social and emotional wellbeing useful.</w:t>
      </w:r>
    </w:p>
    <w:p w14:paraId="7D565D30" w14:textId="51A77C19" w:rsidR="00286906" w:rsidRPr="003D7972" w:rsidRDefault="003D7972" w:rsidP="003D7972">
      <w:pPr>
        <w:pStyle w:val="ListParagraph"/>
        <w:numPr>
          <w:ilvl w:val="0"/>
          <w:numId w:val="3"/>
        </w:numPr>
        <w:spacing w:after="0" w:line="240" w:lineRule="auto"/>
        <w:jc w:val="both"/>
        <w:rPr>
          <w:rFonts w:ascii="Arial" w:hAnsi="Arial" w:cs="Arial"/>
        </w:rPr>
      </w:pPr>
      <w:r>
        <w:rPr>
          <w:rFonts w:ascii="Arial" w:hAnsi="Arial" w:cs="Arial"/>
        </w:rPr>
        <w:t>PHE has also published guidance on</w:t>
      </w:r>
      <w:r w:rsidRPr="003D7972">
        <w:rPr>
          <w:rFonts w:ascii="Arial" w:hAnsi="Arial" w:cs="Arial"/>
          <w:b/>
          <w:bCs/>
        </w:rPr>
        <w:t xml:space="preserve"> </w:t>
      </w:r>
      <w:hyperlink r:id="rId28" w:history="1">
        <w:r w:rsidRPr="003D7972">
          <w:rPr>
            <w:rStyle w:val="Hyperlink"/>
            <w:rFonts w:ascii="Arial" w:hAnsi="Arial" w:cs="Arial"/>
            <w:b/>
            <w:bCs/>
          </w:rPr>
          <w:t>promoting children and young people’s emotional health</w:t>
        </w:r>
      </w:hyperlink>
      <w:r w:rsidRPr="003D7972">
        <w:rPr>
          <w:rFonts w:ascii="Arial" w:hAnsi="Arial" w:cs="Arial"/>
          <w:b/>
          <w:bCs/>
        </w:rPr>
        <w:t xml:space="preserve"> </w:t>
      </w:r>
      <w:r w:rsidR="0030271E" w:rsidRPr="003D7972">
        <w:rPr>
          <w:rFonts w:ascii="Arial" w:hAnsi="Arial" w:cs="Arial"/>
        </w:rPr>
        <w:t>detail</w:t>
      </w:r>
      <w:r>
        <w:rPr>
          <w:rFonts w:ascii="Arial" w:hAnsi="Arial" w:cs="Arial"/>
        </w:rPr>
        <w:t>ing</w:t>
      </w:r>
      <w:r w:rsidR="00286906" w:rsidRPr="003D7972">
        <w:rPr>
          <w:rFonts w:ascii="Arial" w:hAnsi="Arial" w:cs="Arial"/>
        </w:rPr>
        <w:t xml:space="preserve"> a whole school and college approach</w:t>
      </w:r>
      <w:r>
        <w:rPr>
          <w:rFonts w:ascii="Arial" w:hAnsi="Arial" w:cs="Arial"/>
        </w:rPr>
        <w:t>.</w:t>
      </w:r>
    </w:p>
    <w:p w14:paraId="010DC253" w14:textId="71D2E903" w:rsidR="007B7160" w:rsidRDefault="001052AA" w:rsidP="00F67E6B">
      <w:pPr>
        <w:pStyle w:val="ListParagraph"/>
        <w:numPr>
          <w:ilvl w:val="0"/>
          <w:numId w:val="3"/>
        </w:numPr>
        <w:spacing w:after="160" w:line="259" w:lineRule="auto"/>
        <w:rPr>
          <w:rFonts w:ascii="Arial" w:hAnsi="Arial" w:cs="Arial"/>
        </w:rPr>
      </w:pPr>
      <w:r w:rsidRPr="00286906">
        <w:rPr>
          <w:rFonts w:ascii="Arial" w:hAnsi="Arial" w:cs="Arial"/>
        </w:rPr>
        <w:t>If staff are unsure when it is appropriate to</w:t>
      </w:r>
      <w:r>
        <w:rPr>
          <w:rFonts w:ascii="Arial" w:hAnsi="Arial" w:cs="Arial"/>
        </w:rPr>
        <w:t xml:space="preserve"> refer to a</w:t>
      </w:r>
      <w:r w:rsidRPr="00286906">
        <w:rPr>
          <w:rFonts w:ascii="Arial" w:hAnsi="Arial" w:cs="Arial"/>
        </w:rPr>
        <w:t xml:space="preserve"> </w:t>
      </w:r>
      <w:r>
        <w:rPr>
          <w:rFonts w:ascii="Arial" w:hAnsi="Arial" w:cs="Arial"/>
        </w:rPr>
        <w:t>l</w:t>
      </w:r>
      <w:r w:rsidRPr="00286906">
        <w:rPr>
          <w:rFonts w:ascii="Arial" w:hAnsi="Arial" w:cs="Arial"/>
        </w:rPr>
        <w:t xml:space="preserve">ocal NHS </w:t>
      </w:r>
      <w:r>
        <w:rPr>
          <w:rFonts w:ascii="Arial" w:hAnsi="Arial" w:cs="Arial"/>
        </w:rPr>
        <w:t>service</w:t>
      </w:r>
      <w:r w:rsidRPr="00286906">
        <w:rPr>
          <w:rFonts w:ascii="Arial" w:hAnsi="Arial" w:cs="Arial"/>
        </w:rPr>
        <w:t xml:space="preserve">, they can view their </w:t>
      </w:r>
      <w:r w:rsidRPr="00286906">
        <w:rPr>
          <w:rFonts w:ascii="Arial" w:hAnsi="Arial" w:cs="Arial"/>
          <w:b/>
        </w:rPr>
        <w:t xml:space="preserve">local NHS </w:t>
      </w:r>
      <w:r w:rsidRPr="0030271E">
        <w:rPr>
          <w:rFonts w:ascii="Arial" w:hAnsi="Arial" w:cs="Arial"/>
          <w:b/>
        </w:rPr>
        <w:t>CY</w:t>
      </w:r>
      <w:r w:rsidR="0030271E" w:rsidRPr="0030271E">
        <w:rPr>
          <w:rFonts w:ascii="Arial" w:hAnsi="Arial" w:cs="Arial"/>
          <w:b/>
        </w:rPr>
        <w:t>P</w:t>
      </w:r>
      <w:r w:rsidRPr="0030271E">
        <w:rPr>
          <w:rFonts w:ascii="Arial" w:hAnsi="Arial" w:cs="Arial"/>
          <w:b/>
        </w:rPr>
        <w:t>MHS</w:t>
      </w:r>
      <w:r w:rsidRPr="00286906">
        <w:rPr>
          <w:rFonts w:ascii="Arial" w:hAnsi="Arial" w:cs="Arial"/>
          <w:b/>
        </w:rPr>
        <w:t xml:space="preserve"> website</w:t>
      </w:r>
      <w:r w:rsidRPr="00286906">
        <w:rPr>
          <w:rFonts w:ascii="Arial" w:hAnsi="Arial" w:cs="Arial"/>
        </w:rPr>
        <w:t xml:space="preserve"> which will have more information about access and referrals, including phone numbers so you can get in touch directly for detailed advice</w:t>
      </w:r>
      <w:r>
        <w:rPr>
          <w:rFonts w:ascii="Arial" w:hAnsi="Arial" w:cs="Arial"/>
        </w:rPr>
        <w:t>.</w:t>
      </w:r>
    </w:p>
    <w:p w14:paraId="43420410" w14:textId="6C66D9B0" w:rsidR="002D556B" w:rsidRDefault="002D556B" w:rsidP="002D556B">
      <w:pPr>
        <w:spacing w:after="160" w:line="259" w:lineRule="auto"/>
        <w:rPr>
          <w:rFonts w:ascii="Arial" w:hAnsi="Arial" w:cs="Arial"/>
        </w:rPr>
      </w:pPr>
    </w:p>
    <w:p w14:paraId="1DCA0DBE" w14:textId="2E58EA9C" w:rsidR="00642C0F" w:rsidRDefault="00BC785C" w:rsidP="00097822">
      <w:pPr>
        <w:spacing w:after="160" w:line="259" w:lineRule="auto"/>
        <w:rPr>
          <w:rFonts w:ascii="Arial" w:hAnsi="Arial" w:cs="Arial"/>
          <w:b/>
        </w:rPr>
      </w:pPr>
      <w:r>
        <w:rPr>
          <w:rFonts w:ascii="Arial" w:hAnsi="Arial" w:cs="Arial"/>
          <w:b/>
        </w:rPr>
        <w:br w:type="page"/>
      </w:r>
      <w:r w:rsidR="00642C0F" w:rsidRPr="002D556B">
        <w:rPr>
          <w:rFonts w:ascii="Arial" w:hAnsi="Arial" w:cs="Arial"/>
          <w:b/>
        </w:rPr>
        <w:lastRenderedPageBreak/>
        <w:t xml:space="preserve">Resources for </w:t>
      </w:r>
      <w:r w:rsidR="00F4537A">
        <w:rPr>
          <w:rFonts w:ascii="Arial" w:hAnsi="Arial" w:cs="Arial"/>
          <w:b/>
        </w:rPr>
        <w:t>c</w:t>
      </w:r>
      <w:r w:rsidR="00642C0F" w:rsidRPr="002D556B">
        <w:rPr>
          <w:rFonts w:ascii="Arial" w:hAnsi="Arial" w:cs="Arial"/>
          <w:b/>
        </w:rPr>
        <w:t xml:space="preserve">hildren and </w:t>
      </w:r>
      <w:r w:rsidR="00F4537A">
        <w:rPr>
          <w:rFonts w:ascii="Arial" w:hAnsi="Arial" w:cs="Arial"/>
          <w:b/>
        </w:rPr>
        <w:t>y</w:t>
      </w:r>
      <w:r w:rsidR="00642C0F" w:rsidRPr="002D556B">
        <w:rPr>
          <w:rFonts w:ascii="Arial" w:hAnsi="Arial" w:cs="Arial"/>
          <w:b/>
        </w:rPr>
        <w:t xml:space="preserve">oung </w:t>
      </w:r>
      <w:r w:rsidR="00F4537A">
        <w:rPr>
          <w:rFonts w:ascii="Arial" w:hAnsi="Arial" w:cs="Arial"/>
          <w:b/>
        </w:rPr>
        <w:t>p</w:t>
      </w:r>
      <w:r w:rsidR="00642C0F" w:rsidRPr="002D556B">
        <w:rPr>
          <w:rFonts w:ascii="Arial" w:hAnsi="Arial" w:cs="Arial"/>
          <w:b/>
        </w:rPr>
        <w:t>eople:</w:t>
      </w:r>
    </w:p>
    <w:p w14:paraId="7B037A52" w14:textId="77777777" w:rsidR="000C5288" w:rsidRPr="002D556B" w:rsidRDefault="000C5288" w:rsidP="00642C0F">
      <w:pPr>
        <w:rPr>
          <w:rFonts w:ascii="Arial" w:hAnsi="Arial" w:cs="Arial"/>
          <w:b/>
        </w:rPr>
      </w:pPr>
    </w:p>
    <w:p w14:paraId="6AB57616" w14:textId="55AFF796" w:rsidR="007A282C" w:rsidRPr="000B6FC5" w:rsidRDefault="007445F1" w:rsidP="000B6FC5">
      <w:pPr>
        <w:pStyle w:val="ListParagraph"/>
        <w:numPr>
          <w:ilvl w:val="0"/>
          <w:numId w:val="27"/>
        </w:numPr>
        <w:rPr>
          <w:rFonts w:ascii="Arial" w:hAnsi="Arial" w:cs="Arial"/>
        </w:rPr>
      </w:pPr>
      <w:hyperlink r:id="rId29" w:history="1">
        <w:r w:rsidR="007A282C" w:rsidRPr="000B6FC5">
          <w:rPr>
            <w:rStyle w:val="Hyperlink"/>
            <w:rFonts w:ascii="Arial" w:hAnsi="Arial" w:cs="Arial"/>
            <w:b/>
            <w:bCs/>
          </w:rPr>
          <w:t>Every Mind Matters</w:t>
        </w:r>
      </w:hyperlink>
      <w:r w:rsidR="00534D41" w:rsidRPr="000B6FC5">
        <w:rPr>
          <w:rFonts w:ascii="Arial" w:hAnsi="Arial" w:cs="Arial"/>
        </w:rPr>
        <w:t xml:space="preserve"> now has a </w:t>
      </w:r>
      <w:hyperlink r:id="rId30" w:history="1">
        <w:r w:rsidR="00534D41" w:rsidRPr="000B6FC5">
          <w:rPr>
            <w:rStyle w:val="Hyperlink"/>
            <w:rFonts w:ascii="Arial" w:hAnsi="Arial" w:cs="Arial"/>
            <w:b/>
            <w:bCs/>
          </w:rPr>
          <w:t>Mental Health and Self-care for Young People</w:t>
        </w:r>
      </w:hyperlink>
      <w:r w:rsidR="00534D41" w:rsidRPr="000B6FC5">
        <w:rPr>
          <w:rFonts w:ascii="Arial" w:hAnsi="Arial" w:cs="Arial"/>
        </w:rPr>
        <w:t xml:space="preserve"> section with videos with top tips on exercise, sleep and how to take care of yourself on social media. </w:t>
      </w:r>
    </w:p>
    <w:p w14:paraId="5ABA1121" w14:textId="1B604E6B" w:rsidR="00534D41" w:rsidRDefault="007445F1" w:rsidP="000B6FC5">
      <w:pPr>
        <w:pStyle w:val="ListParagraph"/>
        <w:numPr>
          <w:ilvl w:val="0"/>
          <w:numId w:val="27"/>
        </w:numPr>
        <w:rPr>
          <w:rFonts w:ascii="Arial" w:hAnsi="Arial" w:cs="Arial"/>
        </w:rPr>
      </w:pPr>
      <w:hyperlink r:id="rId31" w:history="1">
        <w:r w:rsidR="00534D41" w:rsidRPr="000B6FC5">
          <w:rPr>
            <w:rStyle w:val="Hyperlink"/>
            <w:rFonts w:ascii="Arial" w:hAnsi="Arial" w:cs="Arial"/>
            <w:b/>
            <w:bCs/>
          </w:rPr>
          <w:t>Rise Above</w:t>
        </w:r>
      </w:hyperlink>
      <w:r w:rsidR="00534D41" w:rsidRPr="000B6FC5">
        <w:rPr>
          <w:rFonts w:ascii="Arial" w:hAnsi="Arial" w:cs="Arial"/>
        </w:rPr>
        <w:t xml:space="preserve"> provides a broad range of video content for children and young people to support positive mental health and wellbeing, including managing unhelpful thoughts and dealing with change. </w:t>
      </w:r>
    </w:p>
    <w:p w14:paraId="58AD1604" w14:textId="7EFC88A4" w:rsidR="000B6FC5" w:rsidRDefault="000B6FC5" w:rsidP="000B6FC5">
      <w:pPr>
        <w:pStyle w:val="ListParagraph"/>
        <w:numPr>
          <w:ilvl w:val="0"/>
          <w:numId w:val="27"/>
        </w:numPr>
        <w:rPr>
          <w:rFonts w:ascii="Arial" w:hAnsi="Arial" w:cs="Arial"/>
        </w:rPr>
      </w:pPr>
      <w:r w:rsidRPr="007A282C">
        <w:rPr>
          <w:rFonts w:ascii="Arial" w:hAnsi="Arial" w:cs="Arial"/>
        </w:rPr>
        <w:t xml:space="preserve">NHS England has published </w:t>
      </w:r>
      <w:hyperlink r:id="rId32" w:history="1">
        <w:r w:rsidRPr="007A282C">
          <w:rPr>
            <w:rStyle w:val="Hyperlink"/>
            <w:rFonts w:ascii="Arial" w:hAnsi="Arial" w:cs="Arial"/>
            <w:b/>
            <w:bCs/>
          </w:rPr>
          <w:t>advice</w:t>
        </w:r>
      </w:hyperlink>
      <w:r w:rsidRPr="007A282C">
        <w:rPr>
          <w:rFonts w:ascii="Arial" w:hAnsi="Arial" w:cs="Arial"/>
        </w:rPr>
        <w:t xml:space="preserve"> for children and young people who may be feeling overwhelmed</w:t>
      </w:r>
      <w:r>
        <w:rPr>
          <w:rFonts w:ascii="Arial" w:hAnsi="Arial" w:cs="Arial"/>
        </w:rPr>
        <w:t>.</w:t>
      </w:r>
    </w:p>
    <w:p w14:paraId="25E51557" w14:textId="56274608" w:rsidR="000B6FC5" w:rsidRPr="00642C0F" w:rsidRDefault="007445F1" w:rsidP="000B6FC5">
      <w:pPr>
        <w:pStyle w:val="ListParagraph"/>
        <w:numPr>
          <w:ilvl w:val="0"/>
          <w:numId w:val="27"/>
        </w:numPr>
        <w:spacing w:line="240" w:lineRule="auto"/>
        <w:rPr>
          <w:rFonts w:ascii="Arial" w:hAnsi="Arial" w:cs="Arial"/>
          <w:b/>
        </w:rPr>
      </w:pPr>
      <w:hyperlink r:id="rId33" w:history="1">
        <w:r w:rsidR="000B6FC5" w:rsidRPr="000B6FC5">
          <w:rPr>
            <w:rStyle w:val="Hyperlink"/>
            <w:rFonts w:ascii="Arial" w:hAnsi="Arial" w:cs="Arial"/>
            <w:b/>
          </w:rPr>
          <w:t>Young Minds</w:t>
        </w:r>
      </w:hyperlink>
      <w:r w:rsidR="000B6FC5">
        <w:rPr>
          <w:rFonts w:ascii="Arial" w:hAnsi="Arial" w:cs="Arial"/>
          <w:b/>
        </w:rPr>
        <w:t xml:space="preserve"> </w:t>
      </w:r>
      <w:r w:rsidR="000B6FC5" w:rsidRPr="00E32964">
        <w:rPr>
          <w:rFonts w:ascii="Arial" w:hAnsi="Arial" w:cs="Arial"/>
        </w:rPr>
        <w:t>is a charity working to improve emotional well-being and mental health amongst children and young people</w:t>
      </w:r>
      <w:r w:rsidR="000B6FC5">
        <w:rPr>
          <w:rFonts w:ascii="Arial" w:hAnsi="Arial" w:cs="Arial"/>
        </w:rPr>
        <w:t xml:space="preserve"> and offers some tops tips around managing exam stress.</w:t>
      </w:r>
    </w:p>
    <w:p w14:paraId="6230E753" w14:textId="433982A4" w:rsidR="000B6FC5" w:rsidRPr="00642C0F" w:rsidRDefault="007445F1" w:rsidP="000B6FC5">
      <w:pPr>
        <w:pStyle w:val="ListParagraph"/>
        <w:numPr>
          <w:ilvl w:val="0"/>
          <w:numId w:val="27"/>
        </w:numPr>
        <w:spacing w:line="240" w:lineRule="auto"/>
        <w:rPr>
          <w:rFonts w:ascii="Arial" w:hAnsi="Arial" w:cs="Arial"/>
          <w:b/>
        </w:rPr>
      </w:pPr>
      <w:hyperlink r:id="rId34" w:history="1">
        <w:r w:rsidR="000B6FC5" w:rsidRPr="00642C0F">
          <w:rPr>
            <w:rStyle w:val="Hyperlink"/>
            <w:rFonts w:ascii="Arial" w:hAnsi="Arial" w:cs="Arial"/>
            <w:b/>
            <w:bCs/>
            <w:lang w:val="en"/>
          </w:rPr>
          <w:t>Childline</w:t>
        </w:r>
      </w:hyperlink>
      <w:r w:rsidR="000B6FC5" w:rsidRPr="00642C0F">
        <w:rPr>
          <w:rFonts w:ascii="Arial" w:hAnsi="Arial" w:cs="Arial"/>
          <w:lang w:val="en"/>
        </w:rPr>
        <w:t xml:space="preserve"> is a service provided by the NSPCC offering confidential advice to children and young people.</w:t>
      </w:r>
    </w:p>
    <w:p w14:paraId="155BAA92" w14:textId="2E955D65" w:rsidR="003D7972" w:rsidRDefault="00642C0F" w:rsidP="003D7972">
      <w:pPr>
        <w:pStyle w:val="ListParagraph"/>
        <w:numPr>
          <w:ilvl w:val="0"/>
          <w:numId w:val="27"/>
        </w:numPr>
        <w:rPr>
          <w:rFonts w:ascii="Arial" w:hAnsi="Arial" w:cs="Arial"/>
        </w:rPr>
      </w:pPr>
      <w:r w:rsidRPr="000B6FC5">
        <w:rPr>
          <w:rFonts w:ascii="Arial" w:hAnsi="Arial" w:cs="Arial"/>
        </w:rPr>
        <w:t xml:space="preserve">A </w:t>
      </w:r>
      <w:hyperlink r:id="rId35" w:history="1">
        <w:r w:rsidRPr="000B6FC5">
          <w:rPr>
            <w:rStyle w:val="Hyperlink"/>
            <w:rFonts w:ascii="Arial" w:hAnsi="Arial" w:cs="Arial"/>
            <w:b/>
          </w:rPr>
          <w:t>downloadable guide</w:t>
        </w:r>
      </w:hyperlink>
      <w:r w:rsidRPr="000B6FC5">
        <w:rPr>
          <w:rFonts w:ascii="Arial" w:hAnsi="Arial" w:cs="Arial"/>
        </w:rPr>
        <w:t xml:space="preserve"> for children and young people about the coronavirus</w:t>
      </w:r>
      <w:r w:rsidR="000B6FC5">
        <w:rPr>
          <w:rFonts w:ascii="Arial" w:hAnsi="Arial" w:cs="Arial"/>
        </w:rPr>
        <w:t xml:space="preserve"> has been made available by the Children’s Commissioner and includes </w:t>
      </w:r>
      <w:r w:rsidRPr="000B6FC5">
        <w:rPr>
          <w:rFonts w:ascii="Arial" w:hAnsi="Arial" w:cs="Arial"/>
        </w:rPr>
        <w:t>proactive advice to support mental wellbeing.</w:t>
      </w:r>
    </w:p>
    <w:p w14:paraId="332CB6D8" w14:textId="77777777" w:rsidR="000C5288" w:rsidRDefault="000C5288" w:rsidP="000C5288">
      <w:pPr>
        <w:pStyle w:val="ListParagraph"/>
        <w:rPr>
          <w:rFonts w:ascii="Arial" w:hAnsi="Arial" w:cs="Arial"/>
        </w:rPr>
      </w:pPr>
    </w:p>
    <w:p w14:paraId="0AE53DC4" w14:textId="4F789420" w:rsidR="003D7972" w:rsidRDefault="000C5288" w:rsidP="003D7972">
      <w:pPr>
        <w:rPr>
          <w:rFonts w:ascii="Arial" w:eastAsia="Times New Roman" w:hAnsi="Arial" w:cs="Arial"/>
          <w:b/>
          <w:bCs/>
          <w:color w:val="0B0C0C"/>
          <w:lang w:eastAsia="en-GB"/>
        </w:rPr>
      </w:pPr>
      <w:r w:rsidRPr="000C5288">
        <w:rPr>
          <w:rFonts w:ascii="Arial" w:eastAsia="Times New Roman" w:hAnsi="Arial" w:cs="Arial"/>
          <w:b/>
          <w:bCs/>
          <w:color w:val="0B0C0C"/>
          <w:lang w:eastAsia="en-GB"/>
        </w:rPr>
        <w:t>Resources for c</w:t>
      </w:r>
      <w:r w:rsidR="003D7972" w:rsidRPr="000C5288">
        <w:rPr>
          <w:rFonts w:ascii="Arial" w:eastAsia="Times New Roman" w:hAnsi="Arial" w:cs="Arial"/>
          <w:b/>
          <w:bCs/>
          <w:color w:val="0B0C0C"/>
          <w:lang w:eastAsia="en-GB"/>
        </w:rPr>
        <w:t>hildren and young people with learning disabilities:</w:t>
      </w:r>
    </w:p>
    <w:p w14:paraId="5FD75EAC" w14:textId="77777777" w:rsidR="000C5288" w:rsidRPr="000C5288" w:rsidRDefault="000C5288" w:rsidP="003D7972">
      <w:pPr>
        <w:rPr>
          <w:rFonts w:ascii="Arial" w:hAnsi="Arial" w:cs="Arial"/>
        </w:rPr>
      </w:pPr>
    </w:p>
    <w:p w14:paraId="08C7AD44" w14:textId="7875EE8F" w:rsidR="003D7972" w:rsidRPr="000C5288" w:rsidRDefault="003D7972" w:rsidP="000C5288">
      <w:pPr>
        <w:pStyle w:val="ListParagraph"/>
        <w:numPr>
          <w:ilvl w:val="0"/>
          <w:numId w:val="28"/>
        </w:numPr>
        <w:rPr>
          <w:rFonts w:ascii="Arial" w:hAnsi="Arial" w:cs="Arial"/>
        </w:rPr>
      </w:pPr>
      <w:r w:rsidRPr="000C5288">
        <w:rPr>
          <w:rFonts w:ascii="Arial" w:eastAsia="Times New Roman" w:hAnsi="Arial" w:cs="Arial"/>
          <w:color w:val="0B0C0C"/>
          <w:lang w:eastAsia="en-GB"/>
        </w:rPr>
        <w:t xml:space="preserve">Children and young people with learning disabilities can feel a loss of control in times of uncertainty. They may need more support or adapted explanations about the pandemic. See the </w:t>
      </w:r>
      <w:hyperlink r:id="rId36" w:history="1">
        <w:r w:rsidRPr="000C5288">
          <w:rPr>
            <w:rFonts w:ascii="Arial" w:eastAsia="Times New Roman" w:hAnsi="Arial" w:cs="Arial"/>
            <w:b/>
            <w:bCs/>
            <w:color w:val="1D70B8"/>
            <w:u w:val="single"/>
            <w:bdr w:val="none" w:sz="0" w:space="0" w:color="auto" w:frame="1"/>
            <w:lang w:eastAsia="en-GB"/>
          </w:rPr>
          <w:t>easy-read COVID-19 guide to looking after your feelings and your body</w:t>
        </w:r>
      </w:hyperlink>
      <w:r w:rsidRPr="000C5288">
        <w:rPr>
          <w:rFonts w:ascii="Arial" w:eastAsia="Times New Roman" w:hAnsi="Arial" w:cs="Arial"/>
          <w:color w:val="0B0C0C"/>
          <w:lang w:eastAsia="en-GB"/>
        </w:rPr>
        <w:t xml:space="preserve"> for ideas.</w:t>
      </w:r>
    </w:p>
    <w:p w14:paraId="7889E9E7" w14:textId="2D1B007D" w:rsidR="00154B21" w:rsidRPr="000C5288" w:rsidRDefault="003D7972" w:rsidP="00154B21">
      <w:pPr>
        <w:pStyle w:val="ListParagraph"/>
        <w:numPr>
          <w:ilvl w:val="0"/>
          <w:numId w:val="28"/>
        </w:numPr>
        <w:rPr>
          <w:rFonts w:ascii="Arial" w:hAnsi="Arial" w:cs="Arial"/>
        </w:rPr>
      </w:pPr>
      <w:r w:rsidRPr="000C5288">
        <w:rPr>
          <w:rFonts w:ascii="Arial" w:hAnsi="Arial" w:cs="Arial"/>
          <w:color w:val="0B0C0C"/>
        </w:rPr>
        <w:t xml:space="preserve">For useful tips for talking about feelings, see </w:t>
      </w:r>
      <w:hyperlink r:id="rId37" w:history="1">
        <w:r w:rsidRPr="000C5288">
          <w:rPr>
            <w:rFonts w:ascii="Arial" w:hAnsi="Arial" w:cs="Arial"/>
            <w:b/>
            <w:bCs/>
            <w:color w:val="1D70B8"/>
            <w:u w:val="single"/>
            <w:bdr w:val="none" w:sz="0" w:space="0" w:color="auto" w:frame="1"/>
          </w:rPr>
          <w:t>Skills for Care advice.</w:t>
        </w:r>
      </w:hyperlink>
      <w:r w:rsidRPr="000C5288">
        <w:rPr>
          <w:rFonts w:ascii="Arial" w:hAnsi="Arial" w:cs="Arial"/>
          <w:color w:val="0B0C0C"/>
        </w:rPr>
        <w:t xml:space="preserve"> For further guidance on COVID-19 for those with learning disabilities, including easy read materials, see the </w:t>
      </w:r>
      <w:hyperlink r:id="rId38" w:history="1">
        <w:r w:rsidRPr="000C5288">
          <w:rPr>
            <w:rFonts w:ascii="Arial" w:hAnsi="Arial" w:cs="Arial"/>
            <w:b/>
            <w:bCs/>
            <w:color w:val="1D70B8"/>
            <w:u w:val="single"/>
            <w:bdr w:val="none" w:sz="0" w:space="0" w:color="auto" w:frame="1"/>
          </w:rPr>
          <w:t>Mencap website</w:t>
        </w:r>
      </w:hyperlink>
      <w:r w:rsidRPr="000C5288">
        <w:rPr>
          <w:rFonts w:ascii="Arial" w:hAnsi="Arial" w:cs="Arial"/>
          <w:b/>
          <w:bCs/>
          <w:color w:val="0B0C0C"/>
        </w:rPr>
        <w:t>.</w:t>
      </w:r>
      <w:r w:rsidRPr="000C5288">
        <w:rPr>
          <w:rFonts w:ascii="Arial" w:hAnsi="Arial" w:cs="Arial"/>
          <w:color w:val="0B0C0C"/>
        </w:rPr>
        <w:t xml:space="preserve"> </w:t>
      </w:r>
      <w:r w:rsidRPr="000C5288">
        <w:rPr>
          <w:rFonts w:ascii="Arial" w:hAnsi="Arial" w:cs="Arial"/>
        </w:rPr>
        <w:t>BILD</w:t>
      </w:r>
      <w:r w:rsidRPr="000C5288">
        <w:rPr>
          <w:rFonts w:ascii="Arial" w:hAnsi="Arial" w:cs="Arial"/>
          <w:color w:val="0B0C0C"/>
        </w:rPr>
        <w:t xml:space="preserve"> (the Learning Disability Professional Senate) have also published a </w:t>
      </w:r>
      <w:hyperlink r:id="rId39" w:history="1">
        <w:r w:rsidRPr="000C5288">
          <w:rPr>
            <w:rFonts w:ascii="Arial" w:hAnsi="Arial" w:cs="Arial"/>
            <w:b/>
            <w:bCs/>
            <w:color w:val="1D70B8"/>
            <w:u w:val="single"/>
            <w:bdr w:val="none" w:sz="0" w:space="0" w:color="auto" w:frame="1"/>
          </w:rPr>
          <w:t>collection of resources</w:t>
        </w:r>
      </w:hyperlink>
      <w:r w:rsidRPr="000C5288">
        <w:rPr>
          <w:rFonts w:ascii="Arial" w:hAnsi="Arial" w:cs="Arial"/>
          <w:color w:val="0B0C0C"/>
        </w:rPr>
        <w:t xml:space="preserve"> that may be useful to support families and carers of people with learning disabilities during the COVID-19 pandemic.</w:t>
      </w:r>
    </w:p>
    <w:p w14:paraId="07E497A3" w14:textId="77777777" w:rsidR="007B7160" w:rsidRDefault="007B7160" w:rsidP="00F67E6B">
      <w:pPr>
        <w:rPr>
          <w:rFonts w:ascii="Arial" w:hAnsi="Arial" w:cs="Arial"/>
          <w:b/>
        </w:rPr>
      </w:pPr>
    </w:p>
    <w:p w14:paraId="1AD22189" w14:textId="6457DE86" w:rsidR="00F67E6B" w:rsidRDefault="002D556B" w:rsidP="00F67E6B">
      <w:pPr>
        <w:rPr>
          <w:rFonts w:ascii="Arial" w:hAnsi="Arial" w:cs="Arial"/>
          <w:b/>
        </w:rPr>
      </w:pPr>
      <w:r>
        <w:rPr>
          <w:rFonts w:ascii="Arial" w:hAnsi="Arial" w:cs="Arial"/>
          <w:b/>
        </w:rPr>
        <w:t>R</w:t>
      </w:r>
      <w:r w:rsidR="007B7160">
        <w:rPr>
          <w:rFonts w:ascii="Arial" w:hAnsi="Arial" w:cs="Arial"/>
          <w:b/>
        </w:rPr>
        <w:t>esources to signpost parents and carers</w:t>
      </w:r>
      <w:r>
        <w:rPr>
          <w:rFonts w:ascii="Arial" w:hAnsi="Arial" w:cs="Arial"/>
          <w:b/>
        </w:rPr>
        <w:t xml:space="preserve"> to</w:t>
      </w:r>
      <w:r w:rsidR="007B7160">
        <w:rPr>
          <w:rFonts w:ascii="Arial" w:hAnsi="Arial" w:cs="Arial"/>
          <w:b/>
        </w:rPr>
        <w:t xml:space="preserve">: </w:t>
      </w:r>
    </w:p>
    <w:p w14:paraId="1A00A60E" w14:textId="77777777" w:rsidR="000C5288" w:rsidRPr="00710AFE" w:rsidRDefault="000C5288" w:rsidP="00F67E6B">
      <w:pPr>
        <w:rPr>
          <w:rFonts w:ascii="Arial" w:hAnsi="Arial" w:cs="Arial"/>
          <w:b/>
        </w:rPr>
      </w:pPr>
    </w:p>
    <w:p w14:paraId="0A5D43B7" w14:textId="71BF8FE1" w:rsidR="0007380D" w:rsidRPr="006921D2" w:rsidRDefault="007445F1" w:rsidP="00BB35E1">
      <w:pPr>
        <w:pStyle w:val="ListParagraph"/>
        <w:numPr>
          <w:ilvl w:val="0"/>
          <w:numId w:val="5"/>
        </w:numPr>
        <w:shd w:val="clear" w:color="auto" w:fill="FFFFFF" w:themeFill="background1"/>
        <w:rPr>
          <w:rFonts w:ascii="Arial" w:eastAsia="Times New Roman" w:hAnsi="Arial" w:cs="Arial"/>
          <w:lang w:eastAsia="en-GB"/>
        </w:rPr>
      </w:pPr>
      <w:hyperlink r:id="rId40" w:history="1">
        <w:r w:rsidR="001052AA" w:rsidRPr="00BB35E1">
          <w:rPr>
            <w:rStyle w:val="Hyperlink"/>
            <w:rFonts w:ascii="Arial" w:hAnsi="Arial" w:cs="Arial"/>
            <w:b/>
            <w:color w:val="4472C4" w:themeColor="accent1"/>
          </w:rPr>
          <w:t>Every Mind Matters</w:t>
        </w:r>
      </w:hyperlink>
      <w:r w:rsidR="001052AA" w:rsidRPr="00BB35E1">
        <w:rPr>
          <w:rFonts w:ascii="Arial" w:hAnsi="Arial" w:cs="Arial"/>
        </w:rPr>
        <w:t xml:space="preserve"> </w:t>
      </w:r>
      <w:r w:rsidR="00BB35E1">
        <w:rPr>
          <w:rFonts w:ascii="Arial" w:hAnsi="Arial" w:cs="Arial"/>
        </w:rPr>
        <w:t>includes</w:t>
      </w:r>
      <w:r w:rsidR="001052AA" w:rsidRPr="00BB35E1">
        <w:rPr>
          <w:rFonts w:ascii="Arial" w:hAnsi="Arial" w:cs="Arial"/>
        </w:rPr>
        <w:t xml:space="preserve"> an online tool and email journey which</w:t>
      </w:r>
      <w:r w:rsidR="00BB35E1">
        <w:rPr>
          <w:rFonts w:ascii="Arial" w:hAnsi="Arial" w:cs="Arial"/>
        </w:rPr>
        <w:t xml:space="preserve"> aims to support everyone to feel more confident in taking action to look after their mental health and wellbeing. It also includes a section for parents and carers on looking after children and young people during the outbreak</w:t>
      </w:r>
      <w:r w:rsidR="006F4AB0">
        <w:rPr>
          <w:rFonts w:ascii="Arial" w:hAnsi="Arial" w:cs="Arial"/>
        </w:rPr>
        <w:t xml:space="preserve"> and how to support children being back at school.</w:t>
      </w:r>
    </w:p>
    <w:p w14:paraId="3E7893B2" w14:textId="10127582" w:rsidR="006921D2" w:rsidRPr="006921D2" w:rsidRDefault="006921D2" w:rsidP="006921D2">
      <w:pPr>
        <w:pStyle w:val="ListParagraph"/>
        <w:numPr>
          <w:ilvl w:val="0"/>
          <w:numId w:val="5"/>
        </w:numPr>
        <w:rPr>
          <w:rFonts w:ascii="Arial" w:hAnsi="Arial" w:cs="Arial"/>
        </w:rPr>
      </w:pPr>
      <w:r>
        <w:rPr>
          <w:rFonts w:ascii="Arial" w:hAnsi="Arial" w:cs="Arial"/>
        </w:rPr>
        <w:t xml:space="preserve">The </w:t>
      </w:r>
      <w:r w:rsidRPr="000B6FC5">
        <w:rPr>
          <w:rFonts w:ascii="Arial" w:hAnsi="Arial" w:cs="Arial"/>
          <w:lang w:val="en"/>
        </w:rPr>
        <w:t>Government’s guidance on</w:t>
      </w:r>
      <w:r>
        <w:rPr>
          <w:rFonts w:ascii="Arial" w:hAnsi="Arial" w:cs="Arial"/>
          <w:lang w:val="en"/>
        </w:rPr>
        <w:t xml:space="preserve"> </w:t>
      </w:r>
      <w:hyperlink r:id="rId41" w:history="1">
        <w:r w:rsidRPr="000B6FC5">
          <w:rPr>
            <w:rStyle w:val="Hyperlink"/>
            <w:rFonts w:ascii="Arial" w:hAnsi="Arial" w:cs="Arial"/>
            <w:b/>
            <w:bCs/>
            <w:lang w:val="en"/>
          </w:rPr>
          <w:t>supporting children and young people’s mental health and wellbeing</w:t>
        </w:r>
      </w:hyperlink>
      <w:r w:rsidR="000B6FC5" w:rsidRPr="000B6FC5">
        <w:rPr>
          <w:rFonts w:ascii="Arial" w:hAnsi="Arial" w:cs="Arial"/>
          <w:b/>
          <w:bCs/>
          <w:lang w:val="en"/>
        </w:rPr>
        <w:t xml:space="preserve">, </w:t>
      </w:r>
      <w:r w:rsidR="000B6FC5">
        <w:rPr>
          <w:rFonts w:ascii="Arial" w:hAnsi="Arial" w:cs="Arial"/>
          <w:lang w:val="en"/>
        </w:rPr>
        <w:t xml:space="preserve">provides advice for parents and carers on looking </w:t>
      </w:r>
      <w:r w:rsidR="000B6FC5" w:rsidRPr="000B6FC5">
        <w:rPr>
          <w:rFonts w:ascii="Arial" w:hAnsi="Arial" w:cs="Arial"/>
          <w:lang w:val="en"/>
        </w:rPr>
        <w:t>after the mental health and wellbeing of children or young people during the coronavirus (COVID-19) outbreak.</w:t>
      </w:r>
    </w:p>
    <w:p w14:paraId="36FB66C6" w14:textId="0FE28C70" w:rsidR="0007380D" w:rsidRPr="00D17665" w:rsidRDefault="00BB35E1" w:rsidP="00EF6FC3">
      <w:pPr>
        <w:pStyle w:val="ListParagraph"/>
        <w:numPr>
          <w:ilvl w:val="0"/>
          <w:numId w:val="5"/>
        </w:numPr>
        <w:shd w:val="clear" w:color="auto" w:fill="FFFFFF" w:themeFill="background1"/>
        <w:rPr>
          <w:rFonts w:ascii="Arial" w:eastAsia="Times New Roman" w:hAnsi="Arial" w:cs="Arial"/>
          <w:lang w:eastAsia="en-GB"/>
        </w:rPr>
      </w:pPr>
      <w:r>
        <w:rPr>
          <w:rFonts w:ascii="Arial" w:hAnsi="Arial" w:cs="Arial"/>
        </w:rPr>
        <w:lastRenderedPageBreak/>
        <w:t>NHS England has published</w:t>
      </w:r>
      <w:r w:rsidR="0079367E">
        <w:rPr>
          <w:rFonts w:ascii="Arial" w:hAnsi="Arial" w:cs="Arial"/>
        </w:rPr>
        <w:t xml:space="preserve"> </w:t>
      </w:r>
      <w:hyperlink r:id="rId42" w:history="1">
        <w:r w:rsidR="00EF6FC3" w:rsidRPr="00C64A88">
          <w:rPr>
            <w:rStyle w:val="Hyperlink"/>
            <w:rFonts w:ascii="Arial" w:hAnsi="Arial" w:cs="Arial"/>
            <w:b/>
            <w:bCs/>
          </w:rPr>
          <w:t>advice for parents, guardians and carers</w:t>
        </w:r>
      </w:hyperlink>
      <w:r w:rsidR="00EF6FC3">
        <w:rPr>
          <w:rFonts w:ascii="Arial" w:hAnsi="Arial" w:cs="Arial"/>
        </w:rPr>
        <w:t xml:space="preserve"> on how to help and support a child or young person with mental ill health. </w:t>
      </w:r>
    </w:p>
    <w:p w14:paraId="3398A188" w14:textId="77777777" w:rsidR="00817B2C" w:rsidRDefault="00817B2C" w:rsidP="007A282C">
      <w:pPr>
        <w:rPr>
          <w:rFonts w:ascii="Arial" w:hAnsi="Arial" w:cs="Arial"/>
          <w:b/>
        </w:rPr>
      </w:pPr>
    </w:p>
    <w:p w14:paraId="4FAEC0E2" w14:textId="1FB9BD1C" w:rsidR="007A282C" w:rsidRDefault="00F4537A" w:rsidP="007A282C">
      <w:pPr>
        <w:rPr>
          <w:rFonts w:ascii="Arial" w:hAnsi="Arial" w:cs="Arial"/>
          <w:b/>
        </w:rPr>
      </w:pPr>
      <w:r>
        <w:rPr>
          <w:rFonts w:ascii="Arial" w:hAnsi="Arial" w:cs="Arial"/>
          <w:b/>
        </w:rPr>
        <w:t>Useful r</w:t>
      </w:r>
      <w:r w:rsidR="007A282C" w:rsidRPr="00E4177A">
        <w:rPr>
          <w:rFonts w:ascii="Arial" w:hAnsi="Arial" w:cs="Arial"/>
          <w:b/>
        </w:rPr>
        <w:t xml:space="preserve">esources specifically around </w:t>
      </w:r>
      <w:r>
        <w:rPr>
          <w:rFonts w:ascii="Arial" w:hAnsi="Arial" w:cs="Arial"/>
          <w:b/>
        </w:rPr>
        <w:t>e</w:t>
      </w:r>
      <w:r w:rsidR="007A282C" w:rsidRPr="00E4177A">
        <w:rPr>
          <w:rFonts w:ascii="Arial" w:hAnsi="Arial" w:cs="Arial"/>
          <w:b/>
        </w:rPr>
        <w:t xml:space="preserve">xam </w:t>
      </w:r>
      <w:r>
        <w:rPr>
          <w:rFonts w:ascii="Arial" w:hAnsi="Arial" w:cs="Arial"/>
          <w:b/>
        </w:rPr>
        <w:t>s</w:t>
      </w:r>
      <w:r w:rsidR="007A282C" w:rsidRPr="00E4177A">
        <w:rPr>
          <w:rFonts w:ascii="Arial" w:hAnsi="Arial" w:cs="Arial"/>
          <w:b/>
        </w:rPr>
        <w:t>tress</w:t>
      </w:r>
      <w:r>
        <w:rPr>
          <w:rFonts w:ascii="Arial" w:hAnsi="Arial" w:cs="Arial"/>
          <w:b/>
        </w:rPr>
        <w:t xml:space="preserve"> and a</w:t>
      </w:r>
      <w:r w:rsidR="007A282C">
        <w:rPr>
          <w:rFonts w:ascii="Arial" w:hAnsi="Arial" w:cs="Arial"/>
          <w:b/>
        </w:rPr>
        <w:t>nxiety</w:t>
      </w:r>
      <w:r w:rsidR="007A282C" w:rsidRPr="00E4177A">
        <w:rPr>
          <w:rFonts w:ascii="Arial" w:hAnsi="Arial" w:cs="Arial"/>
          <w:b/>
        </w:rPr>
        <w:t>:</w:t>
      </w:r>
    </w:p>
    <w:p w14:paraId="7E2A7491" w14:textId="2B35483D" w:rsidR="007A282C" w:rsidRDefault="007A282C" w:rsidP="007A282C">
      <w:pPr>
        <w:rPr>
          <w:rFonts w:ascii="Arial" w:hAnsi="Arial" w:cs="Arial"/>
          <w:b/>
        </w:rPr>
      </w:pPr>
    </w:p>
    <w:p w14:paraId="3DC6D00B" w14:textId="77777777" w:rsidR="007A282C" w:rsidRDefault="007A282C" w:rsidP="007A282C">
      <w:pPr>
        <w:rPr>
          <w:rFonts w:ascii="Arial" w:hAnsi="Arial" w:cs="Arial"/>
          <w:b/>
        </w:rPr>
      </w:pPr>
      <w:r>
        <w:rPr>
          <w:rFonts w:ascii="Arial" w:hAnsi="Arial" w:cs="Arial"/>
          <w:b/>
        </w:rPr>
        <w:t>For schools:</w:t>
      </w:r>
    </w:p>
    <w:p w14:paraId="0F280918" w14:textId="77777777" w:rsidR="007A282C" w:rsidRPr="002D556B" w:rsidRDefault="007445F1" w:rsidP="007A282C">
      <w:pPr>
        <w:pStyle w:val="ListParagraph"/>
        <w:numPr>
          <w:ilvl w:val="0"/>
          <w:numId w:val="21"/>
        </w:numPr>
        <w:spacing w:after="0" w:line="240" w:lineRule="auto"/>
        <w:contextualSpacing w:val="0"/>
        <w:rPr>
          <w:rStyle w:val="Hyperlink"/>
          <w:rFonts w:ascii="Calibri" w:eastAsia="Times New Roman" w:hAnsi="Calibri" w:cs="Calibri"/>
          <w:color w:val="auto"/>
          <w:u w:val="none"/>
        </w:rPr>
      </w:pPr>
      <w:hyperlink r:id="rId43" w:history="1">
        <w:r w:rsidR="007A282C" w:rsidRPr="002D556B">
          <w:rPr>
            <w:rStyle w:val="Hyperlink"/>
            <w:rFonts w:ascii="Arial" w:hAnsi="Arial" w:cs="Arial"/>
            <w:b/>
            <w:bCs/>
          </w:rPr>
          <w:t>PHE RHSE Exam Stress Lesson Pack</w:t>
        </w:r>
      </w:hyperlink>
      <w:r w:rsidR="007A282C" w:rsidRPr="002D556B">
        <w:t xml:space="preserve"> </w:t>
      </w:r>
      <w:r w:rsidR="007A282C" w:rsidRPr="002D556B">
        <w:rPr>
          <w:rFonts w:ascii="Arial" w:hAnsi="Arial" w:cs="Arial"/>
        </w:rPr>
        <w:t>for KS3/KS4 to teach students to identify the signs and symptoms of exam stress and recognise that it can affect young people, before, during and after an exam.</w:t>
      </w:r>
    </w:p>
    <w:p w14:paraId="0DF1A20F" w14:textId="2EABDEFB" w:rsidR="007A282C" w:rsidRPr="00642C0F" w:rsidRDefault="007445F1" w:rsidP="007A282C">
      <w:pPr>
        <w:pStyle w:val="ListParagraph"/>
        <w:numPr>
          <w:ilvl w:val="0"/>
          <w:numId w:val="21"/>
        </w:numPr>
        <w:spacing w:after="0" w:line="240" w:lineRule="auto"/>
        <w:contextualSpacing w:val="0"/>
        <w:rPr>
          <w:rFonts w:ascii="Calibri" w:eastAsia="Times New Roman" w:hAnsi="Calibri" w:cs="Calibri"/>
        </w:rPr>
      </w:pPr>
      <w:hyperlink r:id="rId44" w:history="1">
        <w:r w:rsidR="007A282C" w:rsidRPr="007A282C">
          <w:rPr>
            <w:rStyle w:val="Hyperlink"/>
            <w:rFonts w:ascii="Arial" w:hAnsi="Arial" w:cs="Arial"/>
            <w:b/>
            <w:bCs/>
          </w:rPr>
          <w:t>Rise Above</w:t>
        </w:r>
      </w:hyperlink>
      <w:r w:rsidR="007A282C">
        <w:rPr>
          <w:rStyle w:val="Hyperlink"/>
          <w:rFonts w:ascii="Arial" w:hAnsi="Arial" w:cs="Arial"/>
          <w:u w:val="none"/>
        </w:rPr>
        <w:t xml:space="preserve"> </w:t>
      </w:r>
      <w:r w:rsidR="007A282C" w:rsidRPr="007A282C">
        <w:rPr>
          <w:rFonts w:ascii="Arial" w:hAnsi="Arial" w:cs="Arial"/>
        </w:rPr>
        <w:t>have</w:t>
      </w:r>
      <w:r w:rsidR="007A282C" w:rsidRPr="008744DA">
        <w:rPr>
          <w:rFonts w:ascii="Arial" w:hAnsi="Arial" w:cs="Arial"/>
        </w:rPr>
        <w:t xml:space="preserve"> some specific Exam Stress videos that students can be signposted to:</w:t>
      </w:r>
    </w:p>
    <w:p w14:paraId="09E2BFBE" w14:textId="77777777" w:rsidR="007A282C" w:rsidRPr="00642C0F" w:rsidRDefault="007445F1" w:rsidP="000C5288">
      <w:pPr>
        <w:pStyle w:val="ListParagraph"/>
        <w:numPr>
          <w:ilvl w:val="1"/>
          <w:numId w:val="29"/>
        </w:numPr>
        <w:spacing w:after="0" w:line="240" w:lineRule="auto"/>
        <w:contextualSpacing w:val="0"/>
        <w:rPr>
          <w:rStyle w:val="Hyperlink"/>
          <w:rFonts w:ascii="Calibri" w:eastAsia="Times New Roman" w:hAnsi="Calibri" w:cs="Calibri"/>
          <w:color w:val="auto"/>
          <w:u w:val="none"/>
        </w:rPr>
      </w:pPr>
      <w:hyperlink r:id="rId45" w:history="1">
        <w:r w:rsidR="007A282C" w:rsidRPr="00642C0F">
          <w:rPr>
            <w:rStyle w:val="Hyperlink"/>
            <w:rFonts w:ascii="Arial" w:hAnsi="Arial" w:cs="Arial"/>
            <w:b/>
            <w:bCs/>
          </w:rPr>
          <w:t>Exams People! Exams!</w:t>
        </w:r>
      </w:hyperlink>
    </w:p>
    <w:p w14:paraId="5AE28888" w14:textId="77777777" w:rsidR="007A282C" w:rsidRPr="00642C0F" w:rsidRDefault="007445F1" w:rsidP="000C5288">
      <w:pPr>
        <w:pStyle w:val="ListParagraph"/>
        <w:numPr>
          <w:ilvl w:val="1"/>
          <w:numId w:val="29"/>
        </w:numPr>
        <w:spacing w:after="0" w:line="240" w:lineRule="auto"/>
        <w:contextualSpacing w:val="0"/>
        <w:rPr>
          <w:rStyle w:val="Hyperlink"/>
          <w:rFonts w:ascii="Arial" w:hAnsi="Arial" w:cs="Arial"/>
          <w:b/>
          <w:bCs/>
        </w:rPr>
      </w:pPr>
      <w:hyperlink r:id="rId46" w:history="1">
        <w:r w:rsidR="007A282C" w:rsidRPr="00642C0F">
          <w:rPr>
            <w:rStyle w:val="Hyperlink"/>
            <w:rFonts w:ascii="Arial" w:hAnsi="Arial" w:cs="Arial"/>
            <w:b/>
            <w:bCs/>
          </w:rPr>
          <w:t>Dealing with Exam Stress</w:t>
        </w:r>
      </w:hyperlink>
    </w:p>
    <w:p w14:paraId="3F9C9F33" w14:textId="77777777" w:rsidR="007A282C" w:rsidRDefault="007445F1" w:rsidP="007A282C">
      <w:pPr>
        <w:pStyle w:val="ListParagraph"/>
        <w:numPr>
          <w:ilvl w:val="0"/>
          <w:numId w:val="21"/>
        </w:numPr>
        <w:rPr>
          <w:rFonts w:ascii="Arial" w:hAnsi="Arial" w:cs="Arial"/>
          <w:b/>
        </w:rPr>
      </w:pPr>
      <w:hyperlink r:id="rId47" w:history="1">
        <w:r w:rsidR="007A282C" w:rsidRPr="008744DA">
          <w:rPr>
            <w:rStyle w:val="Hyperlink"/>
            <w:rFonts w:ascii="Arial" w:hAnsi="Arial" w:cs="Arial"/>
            <w:b/>
          </w:rPr>
          <w:t>Samaritans DEAL</w:t>
        </w:r>
      </w:hyperlink>
      <w:r w:rsidR="007A282C">
        <w:rPr>
          <w:rFonts w:ascii="Arial" w:hAnsi="Arial" w:cs="Arial"/>
          <w:b/>
        </w:rPr>
        <w:t xml:space="preserve"> </w:t>
      </w:r>
      <w:r w:rsidR="007A282C" w:rsidRPr="008744DA">
        <w:rPr>
          <w:rFonts w:ascii="Arial" w:hAnsi="Arial" w:cs="Arial"/>
          <w:bCs/>
        </w:rPr>
        <w:t>is a free resource for teachers and other professionals designed to help develop resilience in young people.</w:t>
      </w:r>
      <w:r w:rsidR="007A282C">
        <w:rPr>
          <w:rFonts w:ascii="Arial" w:hAnsi="Arial" w:cs="Arial"/>
          <w:b/>
        </w:rPr>
        <w:t xml:space="preserve"> </w:t>
      </w:r>
      <w:r w:rsidR="007A282C" w:rsidRPr="008744DA">
        <w:rPr>
          <w:rFonts w:ascii="Arial" w:hAnsi="Arial" w:cs="Arial"/>
          <w:bCs/>
        </w:rPr>
        <w:t>This includes a specific lesson plan on</w:t>
      </w:r>
      <w:r w:rsidR="007A282C">
        <w:rPr>
          <w:rFonts w:ascii="Arial" w:hAnsi="Arial" w:cs="Arial"/>
          <w:b/>
        </w:rPr>
        <w:t xml:space="preserve"> </w:t>
      </w:r>
      <w:hyperlink r:id="rId48" w:history="1">
        <w:r w:rsidR="007A282C" w:rsidRPr="008744DA">
          <w:rPr>
            <w:rStyle w:val="Hyperlink"/>
            <w:rFonts w:ascii="Arial" w:hAnsi="Arial" w:cs="Arial"/>
            <w:b/>
          </w:rPr>
          <w:t>Coping Strategies and Exam Stress</w:t>
        </w:r>
      </w:hyperlink>
      <w:r w:rsidR="007A282C">
        <w:rPr>
          <w:rFonts w:ascii="Arial" w:hAnsi="Arial" w:cs="Arial"/>
          <w:b/>
        </w:rPr>
        <w:t xml:space="preserve">. </w:t>
      </w:r>
    </w:p>
    <w:p w14:paraId="1CA4B280" w14:textId="77777777" w:rsidR="00F4537A" w:rsidRDefault="00F4537A" w:rsidP="007A282C">
      <w:pPr>
        <w:rPr>
          <w:rFonts w:ascii="Arial" w:hAnsi="Arial" w:cs="Arial"/>
          <w:b/>
        </w:rPr>
      </w:pPr>
    </w:p>
    <w:p w14:paraId="307CE63F" w14:textId="6EBE7BEA" w:rsidR="007A282C" w:rsidRPr="00642C0F" w:rsidRDefault="007A282C" w:rsidP="007A282C">
      <w:pPr>
        <w:rPr>
          <w:rFonts w:ascii="Arial" w:hAnsi="Arial" w:cs="Arial"/>
          <w:b/>
        </w:rPr>
      </w:pPr>
      <w:r>
        <w:rPr>
          <w:rFonts w:ascii="Arial" w:hAnsi="Arial" w:cs="Arial"/>
          <w:b/>
        </w:rPr>
        <w:t>For children and young people:</w:t>
      </w:r>
    </w:p>
    <w:bookmarkStart w:id="1" w:name="_Hlk56629878"/>
    <w:p w14:paraId="4299B8F5" w14:textId="77777777" w:rsidR="007A282C" w:rsidRPr="00642C0F" w:rsidRDefault="007A282C" w:rsidP="007A282C">
      <w:pPr>
        <w:pStyle w:val="ListParagraph"/>
        <w:numPr>
          <w:ilvl w:val="0"/>
          <w:numId w:val="21"/>
        </w:numPr>
        <w:spacing w:line="240" w:lineRule="auto"/>
        <w:rPr>
          <w:rFonts w:ascii="Arial" w:hAnsi="Arial" w:cs="Arial"/>
          <w:b/>
        </w:rPr>
      </w:pPr>
      <w:r>
        <w:rPr>
          <w:rFonts w:ascii="Arial" w:hAnsi="Arial" w:cs="Arial"/>
          <w:b/>
        </w:rPr>
        <w:fldChar w:fldCharType="begin"/>
      </w:r>
      <w:r>
        <w:rPr>
          <w:rFonts w:ascii="Arial" w:hAnsi="Arial" w:cs="Arial"/>
          <w:b/>
        </w:rPr>
        <w:instrText xml:space="preserve"> HYPERLINK "https://youngminds.org.uk/find-help/feelings-and-symptoms/exam-stress/" </w:instrText>
      </w:r>
      <w:r>
        <w:rPr>
          <w:rFonts w:ascii="Arial" w:hAnsi="Arial" w:cs="Arial"/>
          <w:b/>
        </w:rPr>
        <w:fldChar w:fldCharType="separate"/>
      </w:r>
      <w:r w:rsidRPr="00642C0F">
        <w:rPr>
          <w:rStyle w:val="Hyperlink"/>
          <w:rFonts w:ascii="Arial" w:hAnsi="Arial" w:cs="Arial"/>
          <w:b/>
        </w:rPr>
        <w:t>Young Minds</w:t>
      </w:r>
      <w:r>
        <w:rPr>
          <w:rFonts w:ascii="Arial" w:hAnsi="Arial" w:cs="Arial"/>
          <w:b/>
        </w:rPr>
        <w:fldChar w:fldCharType="end"/>
      </w:r>
      <w:r>
        <w:rPr>
          <w:rFonts w:ascii="Arial" w:hAnsi="Arial" w:cs="Arial"/>
          <w:b/>
        </w:rPr>
        <w:t xml:space="preserve"> </w:t>
      </w:r>
      <w:r w:rsidRPr="00E32964">
        <w:rPr>
          <w:rFonts w:ascii="Arial" w:hAnsi="Arial" w:cs="Arial"/>
        </w:rPr>
        <w:t>is a charity working to improve emotional well-being and mental health amongst children and young people</w:t>
      </w:r>
      <w:r>
        <w:rPr>
          <w:rFonts w:ascii="Arial" w:hAnsi="Arial" w:cs="Arial"/>
        </w:rPr>
        <w:t xml:space="preserve"> and offers some tops tips around managing exam stress.</w:t>
      </w:r>
    </w:p>
    <w:bookmarkEnd w:id="1"/>
    <w:p w14:paraId="1E596014" w14:textId="77777777" w:rsidR="007A282C" w:rsidRPr="00642C0F" w:rsidRDefault="007A282C" w:rsidP="007A282C">
      <w:pPr>
        <w:pStyle w:val="ListParagraph"/>
        <w:numPr>
          <w:ilvl w:val="0"/>
          <w:numId w:val="21"/>
        </w:numPr>
        <w:spacing w:line="240" w:lineRule="auto"/>
        <w:rPr>
          <w:rFonts w:ascii="Arial" w:hAnsi="Arial" w:cs="Arial"/>
          <w:b/>
        </w:rPr>
      </w:pPr>
      <w:r w:rsidRPr="00642C0F">
        <w:fldChar w:fldCharType="begin"/>
      </w:r>
      <w:r w:rsidRPr="00642C0F">
        <w:rPr>
          <w:rFonts w:ascii="Arial" w:hAnsi="Arial" w:cs="Arial"/>
          <w:b/>
          <w:bCs/>
        </w:rPr>
        <w:instrText xml:space="preserve"> HYPERLINK "https://www.childline.org.uk/" </w:instrText>
      </w:r>
      <w:r w:rsidRPr="00642C0F">
        <w:fldChar w:fldCharType="separate"/>
      </w:r>
      <w:r w:rsidRPr="00642C0F">
        <w:rPr>
          <w:rStyle w:val="Hyperlink"/>
          <w:rFonts w:ascii="Arial" w:hAnsi="Arial" w:cs="Arial"/>
          <w:b/>
          <w:bCs/>
          <w:lang w:val="en"/>
        </w:rPr>
        <w:t>Childline</w:t>
      </w:r>
      <w:r w:rsidRPr="00642C0F">
        <w:rPr>
          <w:rStyle w:val="Hyperlink"/>
          <w:rFonts w:ascii="Arial" w:hAnsi="Arial" w:cs="Arial"/>
          <w:b/>
          <w:bCs/>
          <w:lang w:val="en"/>
        </w:rPr>
        <w:fldChar w:fldCharType="end"/>
      </w:r>
      <w:r w:rsidRPr="00642C0F">
        <w:rPr>
          <w:rFonts w:ascii="Arial" w:hAnsi="Arial" w:cs="Arial"/>
          <w:lang w:val="en"/>
        </w:rPr>
        <w:t xml:space="preserve"> is a service provided by the NSPCC offering confidential advice to children and young people. See </w:t>
      </w:r>
      <w:hyperlink r:id="rId49" w:history="1">
        <w:r w:rsidRPr="00642C0F">
          <w:rPr>
            <w:rStyle w:val="Hyperlink"/>
            <w:rFonts w:ascii="Arial" w:hAnsi="Arial" w:cs="Arial"/>
            <w:b/>
            <w:bCs/>
            <w:lang w:val="en"/>
          </w:rPr>
          <w:t>Childline’s tips for beating exam stress</w:t>
        </w:r>
      </w:hyperlink>
      <w:r w:rsidRPr="00642C0F">
        <w:rPr>
          <w:rFonts w:ascii="Arial" w:hAnsi="Arial" w:cs="Arial"/>
          <w:lang w:val="en"/>
        </w:rPr>
        <w:t>.</w:t>
      </w:r>
    </w:p>
    <w:p w14:paraId="65C7A745" w14:textId="77777777" w:rsidR="007A282C" w:rsidRPr="007A282C" w:rsidRDefault="007445F1" w:rsidP="007A282C">
      <w:pPr>
        <w:pStyle w:val="ListParagraph"/>
        <w:numPr>
          <w:ilvl w:val="0"/>
          <w:numId w:val="21"/>
        </w:numPr>
        <w:spacing w:line="240" w:lineRule="auto"/>
        <w:rPr>
          <w:rFonts w:ascii="Arial" w:hAnsi="Arial" w:cs="Arial"/>
          <w:b/>
        </w:rPr>
      </w:pPr>
      <w:hyperlink r:id="rId50" w:history="1">
        <w:r w:rsidR="007A282C" w:rsidRPr="00642C0F">
          <w:rPr>
            <w:rStyle w:val="Hyperlink"/>
            <w:rFonts w:ascii="Arial" w:hAnsi="Arial" w:cs="Arial"/>
            <w:b/>
            <w:bCs/>
            <w:lang w:val="en"/>
          </w:rPr>
          <w:t>Mind</w:t>
        </w:r>
      </w:hyperlink>
      <w:r w:rsidR="007A282C" w:rsidRPr="00642C0F">
        <w:rPr>
          <w:rFonts w:ascii="Arial" w:hAnsi="Arial" w:cs="Arial"/>
          <w:lang w:val="en"/>
        </w:rPr>
        <w:t xml:space="preserve"> is a charity providing mental health support for anyone experiencing a mental health problem. See </w:t>
      </w:r>
      <w:hyperlink r:id="rId51" w:history="1">
        <w:r w:rsidR="007A282C" w:rsidRPr="00642C0F">
          <w:rPr>
            <w:rStyle w:val="Hyperlink"/>
            <w:rFonts w:ascii="Arial" w:hAnsi="Arial" w:cs="Arial"/>
            <w:b/>
            <w:bCs/>
            <w:lang w:val="en"/>
          </w:rPr>
          <w:t>Mind’s 14 ways to beat exam stress</w:t>
        </w:r>
      </w:hyperlink>
      <w:r w:rsidR="007A282C" w:rsidRPr="00642C0F">
        <w:rPr>
          <w:rFonts w:ascii="Arial" w:hAnsi="Arial" w:cs="Arial"/>
          <w:lang w:val="en"/>
        </w:rPr>
        <w:t>.</w:t>
      </w:r>
    </w:p>
    <w:p w14:paraId="170BA349" w14:textId="77777777" w:rsidR="00F4537A" w:rsidRDefault="00F4537A" w:rsidP="000C5288">
      <w:pPr>
        <w:rPr>
          <w:rFonts w:ascii="Arial" w:hAnsi="Arial" w:cs="Arial"/>
          <w:b/>
        </w:rPr>
      </w:pPr>
    </w:p>
    <w:p w14:paraId="3B631F13" w14:textId="7560A0F4" w:rsidR="000C5288" w:rsidRDefault="007A282C" w:rsidP="000C5288">
      <w:pPr>
        <w:rPr>
          <w:rFonts w:ascii="Arial" w:hAnsi="Arial" w:cs="Arial"/>
          <w:b/>
        </w:rPr>
      </w:pPr>
      <w:r>
        <w:rPr>
          <w:rFonts w:ascii="Arial" w:hAnsi="Arial" w:cs="Arial"/>
          <w:b/>
        </w:rPr>
        <w:t>For parents and carers:</w:t>
      </w:r>
    </w:p>
    <w:p w14:paraId="2D8B2CE4" w14:textId="77777777" w:rsidR="000C5288" w:rsidRPr="000C5288" w:rsidRDefault="007445F1" w:rsidP="000C5288">
      <w:pPr>
        <w:pStyle w:val="ListParagraph"/>
        <w:numPr>
          <w:ilvl w:val="0"/>
          <w:numId w:val="30"/>
        </w:numPr>
        <w:rPr>
          <w:rFonts w:ascii="Arial" w:hAnsi="Arial" w:cs="Arial"/>
          <w:b/>
        </w:rPr>
      </w:pPr>
      <w:hyperlink r:id="rId52" w:history="1">
        <w:r w:rsidR="007A282C" w:rsidRPr="000C5288">
          <w:rPr>
            <w:rStyle w:val="Hyperlink"/>
            <w:rFonts w:ascii="Arial" w:hAnsi="Arial" w:cs="Arial"/>
            <w:b/>
            <w:bCs/>
            <w:lang w:val="en"/>
          </w:rPr>
          <w:t>Family Lives</w:t>
        </w:r>
      </w:hyperlink>
      <w:r w:rsidR="007A282C" w:rsidRPr="000C5288">
        <w:rPr>
          <w:rFonts w:ascii="Arial" w:hAnsi="Arial" w:cs="Arial"/>
          <w:lang w:val="en"/>
        </w:rPr>
        <w:t xml:space="preserve"> is a charity helping parents to deal with the changes that are a constant part of family life. See Family Lives’ advice for </w:t>
      </w:r>
      <w:hyperlink r:id="rId53" w:history="1">
        <w:r w:rsidR="007A282C" w:rsidRPr="000C5288">
          <w:rPr>
            <w:rStyle w:val="Hyperlink"/>
            <w:rFonts w:ascii="Arial" w:hAnsi="Arial" w:cs="Arial"/>
            <w:b/>
            <w:bCs/>
            <w:lang w:val="en"/>
          </w:rPr>
          <w:t>supporting your teenager through their exams</w:t>
        </w:r>
      </w:hyperlink>
      <w:r w:rsidR="007A282C" w:rsidRPr="000C5288">
        <w:rPr>
          <w:rFonts w:ascii="Arial" w:hAnsi="Arial" w:cs="Arial"/>
          <w:b/>
          <w:bCs/>
          <w:lang w:val="en"/>
        </w:rPr>
        <w:t>.</w:t>
      </w:r>
    </w:p>
    <w:p w14:paraId="110EF06E" w14:textId="77777777" w:rsidR="000C5288" w:rsidRPr="000C5288" w:rsidRDefault="007445F1" w:rsidP="000C5288">
      <w:pPr>
        <w:pStyle w:val="ListParagraph"/>
        <w:numPr>
          <w:ilvl w:val="0"/>
          <w:numId w:val="30"/>
        </w:numPr>
        <w:rPr>
          <w:rFonts w:ascii="Arial" w:hAnsi="Arial" w:cs="Arial"/>
          <w:b/>
        </w:rPr>
      </w:pPr>
      <w:hyperlink r:id="rId54" w:history="1">
        <w:r w:rsidR="007A282C" w:rsidRPr="000C5288">
          <w:rPr>
            <w:rStyle w:val="Hyperlink"/>
            <w:rFonts w:ascii="Arial" w:hAnsi="Arial" w:cs="Arial"/>
            <w:b/>
            <w:bCs/>
            <w:lang w:val="en"/>
          </w:rPr>
          <w:t>Relate</w:t>
        </w:r>
      </w:hyperlink>
      <w:r w:rsidR="007A282C" w:rsidRPr="000C5288">
        <w:rPr>
          <w:rFonts w:ascii="Arial" w:hAnsi="Arial" w:cs="Arial"/>
          <w:lang w:val="en"/>
        </w:rPr>
        <w:t xml:space="preserve"> is a charity offering relationship support. See Relate’s advice for </w:t>
      </w:r>
      <w:hyperlink r:id="rId55" w:history="1">
        <w:r w:rsidR="007A282C" w:rsidRPr="000C5288">
          <w:rPr>
            <w:rStyle w:val="Hyperlink"/>
            <w:rFonts w:ascii="Arial" w:hAnsi="Arial" w:cs="Arial"/>
            <w:b/>
            <w:bCs/>
            <w:lang w:val="en"/>
          </w:rPr>
          <w:t>coping with exam stress as a family</w:t>
        </w:r>
      </w:hyperlink>
      <w:r w:rsidR="007A282C" w:rsidRPr="000C5288">
        <w:rPr>
          <w:rFonts w:ascii="Arial" w:hAnsi="Arial" w:cs="Arial"/>
          <w:b/>
          <w:bCs/>
          <w:lang w:val="en"/>
        </w:rPr>
        <w:t>.</w:t>
      </w:r>
    </w:p>
    <w:p w14:paraId="1F79F345" w14:textId="661364CD" w:rsidR="007A282C" w:rsidRPr="000C5288" w:rsidRDefault="007445F1" w:rsidP="000C5288">
      <w:pPr>
        <w:pStyle w:val="ListParagraph"/>
        <w:numPr>
          <w:ilvl w:val="0"/>
          <w:numId w:val="30"/>
        </w:numPr>
        <w:rPr>
          <w:rFonts w:ascii="Arial" w:hAnsi="Arial" w:cs="Arial"/>
          <w:b/>
        </w:rPr>
      </w:pPr>
      <w:hyperlink r:id="rId56" w:history="1">
        <w:r w:rsidR="007A282C" w:rsidRPr="000C5288">
          <w:rPr>
            <w:rStyle w:val="Hyperlink"/>
            <w:rFonts w:ascii="Arial" w:hAnsi="Arial" w:cs="Arial"/>
            <w:b/>
            <w:bCs/>
            <w:lang w:val="en"/>
          </w:rPr>
          <w:t>Teenagers Translated</w:t>
        </w:r>
      </w:hyperlink>
      <w:r w:rsidR="007A282C" w:rsidRPr="000C5288">
        <w:rPr>
          <w:rFonts w:ascii="Arial" w:hAnsi="Arial" w:cs="Arial"/>
          <w:lang w:val="en"/>
        </w:rPr>
        <w:t xml:space="preserve"> is a website offering information to help parents understand their children during their teenage years. See their advice on </w:t>
      </w:r>
      <w:hyperlink r:id="rId57" w:history="1">
        <w:r w:rsidR="007A282C" w:rsidRPr="000C5288">
          <w:rPr>
            <w:rStyle w:val="Hyperlink"/>
            <w:rFonts w:ascii="Arial" w:hAnsi="Arial" w:cs="Arial"/>
            <w:b/>
            <w:bCs/>
            <w:lang w:val="en"/>
          </w:rPr>
          <w:t>managing exam stress</w:t>
        </w:r>
      </w:hyperlink>
      <w:r w:rsidR="007A282C" w:rsidRPr="000C5288">
        <w:rPr>
          <w:rFonts w:ascii="Arial" w:hAnsi="Arial" w:cs="Arial"/>
          <w:b/>
          <w:bCs/>
          <w:lang w:val="en"/>
        </w:rPr>
        <w:t>.</w:t>
      </w:r>
    </w:p>
    <w:p w14:paraId="0F8DD846" w14:textId="24766720" w:rsidR="007A282C" w:rsidRDefault="007A282C" w:rsidP="002D556B">
      <w:pPr>
        <w:rPr>
          <w:rFonts w:ascii="Arial" w:hAnsi="Arial" w:cs="Arial"/>
          <w:b/>
        </w:rPr>
      </w:pPr>
    </w:p>
    <w:p w14:paraId="34D91185" w14:textId="77777777" w:rsidR="00A613E5" w:rsidRDefault="00A613E5">
      <w:pPr>
        <w:spacing w:after="160" w:line="259" w:lineRule="auto"/>
        <w:rPr>
          <w:rFonts w:ascii="Arial" w:hAnsi="Arial" w:cs="Arial"/>
          <w:b/>
        </w:rPr>
      </w:pPr>
      <w:r>
        <w:rPr>
          <w:rFonts w:ascii="Arial" w:hAnsi="Arial" w:cs="Arial"/>
          <w:b/>
        </w:rPr>
        <w:br w:type="page"/>
      </w:r>
    </w:p>
    <w:p w14:paraId="099CD281" w14:textId="7EDF0F0E" w:rsidR="002D556B" w:rsidRDefault="002D556B" w:rsidP="002D556B">
      <w:pPr>
        <w:rPr>
          <w:rFonts w:ascii="Arial" w:hAnsi="Arial" w:cs="Arial"/>
          <w:b/>
        </w:rPr>
      </w:pPr>
      <w:r>
        <w:rPr>
          <w:rFonts w:ascii="Arial" w:hAnsi="Arial" w:cs="Arial"/>
          <w:b/>
        </w:rPr>
        <w:lastRenderedPageBreak/>
        <w:t xml:space="preserve">Mental </w:t>
      </w:r>
      <w:r w:rsidR="00A613E5">
        <w:rPr>
          <w:rFonts w:ascii="Arial" w:hAnsi="Arial" w:cs="Arial"/>
          <w:b/>
        </w:rPr>
        <w:t>h</w:t>
      </w:r>
      <w:r>
        <w:rPr>
          <w:rFonts w:ascii="Arial" w:hAnsi="Arial" w:cs="Arial"/>
          <w:b/>
        </w:rPr>
        <w:t xml:space="preserve">ealth </w:t>
      </w:r>
      <w:r w:rsidR="00A613E5">
        <w:rPr>
          <w:rFonts w:ascii="Arial" w:hAnsi="Arial" w:cs="Arial"/>
          <w:b/>
        </w:rPr>
        <w:t>s</w:t>
      </w:r>
      <w:r w:rsidR="00286906">
        <w:rPr>
          <w:rFonts w:ascii="Arial" w:hAnsi="Arial" w:cs="Arial"/>
          <w:b/>
        </w:rPr>
        <w:t>upport for children and young people:</w:t>
      </w:r>
    </w:p>
    <w:p w14:paraId="370F312D" w14:textId="77777777" w:rsidR="002D556B" w:rsidRDefault="002D556B" w:rsidP="002D556B">
      <w:pPr>
        <w:rPr>
          <w:rFonts w:ascii="Arial" w:hAnsi="Arial" w:cs="Arial"/>
        </w:rPr>
      </w:pPr>
    </w:p>
    <w:p w14:paraId="428F6E55" w14:textId="17F05B51" w:rsidR="00A30A9F" w:rsidRDefault="00286906" w:rsidP="002D556B">
      <w:pPr>
        <w:rPr>
          <w:rFonts w:ascii="Arial" w:hAnsi="Arial" w:cs="Arial"/>
        </w:rPr>
      </w:pPr>
      <w:r w:rsidRPr="002D556B">
        <w:rPr>
          <w:rFonts w:ascii="Arial" w:hAnsi="Arial" w:cs="Arial"/>
        </w:rPr>
        <w:t xml:space="preserve">There is </w:t>
      </w:r>
      <w:r w:rsidR="007A282C">
        <w:rPr>
          <w:rFonts w:ascii="Arial" w:hAnsi="Arial" w:cs="Arial"/>
        </w:rPr>
        <w:t xml:space="preserve">broad range </w:t>
      </w:r>
      <w:r w:rsidRPr="002D556B">
        <w:rPr>
          <w:rFonts w:ascii="Arial" w:hAnsi="Arial" w:cs="Arial"/>
        </w:rPr>
        <w:t>of mental health support available for children and young people, detailed in the table below. This ranges from low level emotional support</w:t>
      </w:r>
      <w:r w:rsidR="007A282C">
        <w:rPr>
          <w:rFonts w:ascii="Arial" w:hAnsi="Arial" w:cs="Arial"/>
        </w:rPr>
        <w:t>,</w:t>
      </w:r>
      <w:r w:rsidRPr="002D556B">
        <w:rPr>
          <w:rFonts w:ascii="Arial" w:hAnsi="Arial" w:cs="Arial"/>
        </w:rPr>
        <w:t xml:space="preserve"> to support for those in crisis. </w:t>
      </w:r>
    </w:p>
    <w:p w14:paraId="5A1EFCA5" w14:textId="77777777" w:rsidR="002D556B" w:rsidRPr="002D556B" w:rsidRDefault="002D556B" w:rsidP="002D556B">
      <w:pPr>
        <w:rPr>
          <w:rFonts w:ascii="Arial" w:hAnsi="Arial" w:cs="Arial"/>
          <w:b/>
        </w:rPr>
      </w:pPr>
    </w:p>
    <w:tbl>
      <w:tblPr>
        <w:tblStyle w:val="TableGrid"/>
        <w:tblW w:w="5345" w:type="pct"/>
        <w:jc w:val="center"/>
        <w:tblLayout w:type="fixed"/>
        <w:tblCellMar>
          <w:top w:w="85" w:type="dxa"/>
          <w:bottom w:w="85" w:type="dxa"/>
        </w:tblCellMar>
        <w:tblLook w:val="04A0" w:firstRow="1" w:lastRow="0" w:firstColumn="1" w:lastColumn="0" w:noHBand="0" w:noVBand="1"/>
      </w:tblPr>
      <w:tblGrid>
        <w:gridCol w:w="1413"/>
        <w:gridCol w:w="8225"/>
      </w:tblGrid>
      <w:tr w:rsidR="00A21DF2" w:rsidRPr="00FD15EC" w14:paraId="7125A059" w14:textId="77777777" w:rsidTr="000C5288">
        <w:trPr>
          <w:trHeight w:val="289"/>
          <w:jc w:val="center"/>
        </w:trPr>
        <w:tc>
          <w:tcPr>
            <w:tcW w:w="733" w:type="pct"/>
            <w:tcBorders>
              <w:top w:val="single" w:sz="4" w:space="0" w:color="000000"/>
              <w:bottom w:val="single" w:sz="4" w:space="0" w:color="000000"/>
            </w:tcBorders>
            <w:shd w:val="clear" w:color="auto" w:fill="00A188"/>
          </w:tcPr>
          <w:p w14:paraId="427F600A" w14:textId="77777777" w:rsidR="00A21DF2" w:rsidRPr="00FD15EC" w:rsidRDefault="00A21DF2" w:rsidP="00372ABA">
            <w:pPr>
              <w:rPr>
                <w:rFonts w:ascii="Arial" w:hAnsi="Arial" w:cs="Arial"/>
                <w:b/>
              </w:rPr>
            </w:pPr>
            <w:r w:rsidRPr="00FD15EC">
              <w:rPr>
                <w:rFonts w:ascii="Arial" w:hAnsi="Arial" w:cs="Arial"/>
                <w:b/>
              </w:rPr>
              <w:t>Provider</w:t>
            </w:r>
          </w:p>
        </w:tc>
        <w:tc>
          <w:tcPr>
            <w:tcW w:w="4267" w:type="pct"/>
            <w:tcBorders>
              <w:top w:val="single" w:sz="4" w:space="0" w:color="000000"/>
              <w:bottom w:val="single" w:sz="4" w:space="0" w:color="000000"/>
            </w:tcBorders>
            <w:shd w:val="clear" w:color="auto" w:fill="00A188"/>
          </w:tcPr>
          <w:p w14:paraId="2B943E45" w14:textId="77777777" w:rsidR="00A21DF2" w:rsidRPr="00FD15EC" w:rsidRDefault="00A21DF2" w:rsidP="00372ABA">
            <w:pPr>
              <w:rPr>
                <w:rFonts w:ascii="Arial" w:hAnsi="Arial" w:cs="Arial"/>
                <w:b/>
              </w:rPr>
            </w:pPr>
            <w:r w:rsidRPr="00FD15EC">
              <w:rPr>
                <w:rFonts w:ascii="Arial" w:hAnsi="Arial" w:cs="Arial"/>
                <w:b/>
              </w:rPr>
              <w:t>Support available</w:t>
            </w:r>
          </w:p>
        </w:tc>
      </w:tr>
      <w:tr w:rsidR="00D85357" w:rsidRPr="00FD15EC" w14:paraId="434FA0F8" w14:textId="77777777" w:rsidTr="000C5288">
        <w:trPr>
          <w:trHeight w:val="813"/>
          <w:jc w:val="center"/>
        </w:trPr>
        <w:tc>
          <w:tcPr>
            <w:tcW w:w="733" w:type="pct"/>
            <w:tcBorders>
              <w:top w:val="single" w:sz="4" w:space="0" w:color="000000"/>
              <w:bottom w:val="single" w:sz="4" w:space="0" w:color="000000"/>
            </w:tcBorders>
            <w:shd w:val="clear" w:color="auto" w:fill="auto"/>
          </w:tcPr>
          <w:p w14:paraId="4B857AE1" w14:textId="77777777" w:rsidR="00D85357" w:rsidRPr="00FD15EC" w:rsidRDefault="00D85357" w:rsidP="00372ABA">
            <w:pPr>
              <w:rPr>
                <w:rFonts w:ascii="Arial" w:hAnsi="Arial" w:cs="Arial"/>
              </w:rPr>
            </w:pPr>
            <w:r>
              <w:rPr>
                <w:rFonts w:ascii="Arial" w:hAnsi="Arial" w:cs="Arial"/>
              </w:rPr>
              <w:t>PHE</w:t>
            </w:r>
          </w:p>
        </w:tc>
        <w:tc>
          <w:tcPr>
            <w:tcW w:w="4267" w:type="pct"/>
            <w:tcBorders>
              <w:bottom w:val="single" w:sz="4" w:space="0" w:color="000000"/>
            </w:tcBorders>
            <w:shd w:val="clear" w:color="auto" w:fill="auto"/>
          </w:tcPr>
          <w:p w14:paraId="5AC7F004" w14:textId="77777777" w:rsidR="00D85357" w:rsidRPr="00C20C15" w:rsidRDefault="007445F1" w:rsidP="00372ABA">
            <w:pPr>
              <w:rPr>
                <w:rFonts w:ascii="Arial" w:hAnsi="Arial" w:cs="Arial"/>
                <w:b/>
              </w:rPr>
            </w:pPr>
            <w:hyperlink r:id="rId58" w:history="1">
              <w:r w:rsidR="00D85357" w:rsidRPr="00D85357">
                <w:rPr>
                  <w:rStyle w:val="Hyperlink"/>
                  <w:rFonts w:ascii="Arial" w:hAnsi="Arial" w:cs="Arial"/>
                  <w:b/>
                </w:rPr>
                <w:t>Rise Above</w:t>
              </w:r>
            </w:hyperlink>
            <w:r w:rsidR="00D85357" w:rsidRPr="00D85357">
              <w:rPr>
                <w:rFonts w:ascii="Arial" w:hAnsi="Arial" w:cs="Arial"/>
                <w:b/>
              </w:rPr>
              <w:t xml:space="preserve"> </w:t>
            </w:r>
            <w:r w:rsidR="00D85357" w:rsidRPr="00D85357">
              <w:rPr>
                <w:rFonts w:ascii="Arial" w:hAnsi="Arial" w:cs="Arial"/>
              </w:rPr>
              <w:t xml:space="preserve">is a website co-created and produced by young people. It </w:t>
            </w:r>
            <w:r w:rsidR="00D85357">
              <w:rPr>
                <w:rFonts w:ascii="Arial" w:hAnsi="Arial" w:cs="Arial"/>
              </w:rPr>
              <w:t xml:space="preserve">aims </w:t>
            </w:r>
            <w:r w:rsidR="00D85357" w:rsidRPr="00D85357">
              <w:rPr>
                <w:rFonts w:ascii="Arial" w:hAnsi="Arial" w:cs="Arial"/>
              </w:rPr>
              <w:t>to build resilience and support good mental health</w:t>
            </w:r>
            <w:r w:rsidR="00D85357">
              <w:rPr>
                <w:rFonts w:ascii="Arial" w:hAnsi="Arial" w:cs="Arial"/>
              </w:rPr>
              <w:t xml:space="preserve"> in young people aged 10 to</w:t>
            </w:r>
            <w:r w:rsidR="00C20C15">
              <w:rPr>
                <w:rFonts w:ascii="Arial" w:hAnsi="Arial" w:cs="Arial"/>
              </w:rPr>
              <w:t xml:space="preserve"> </w:t>
            </w:r>
            <w:r w:rsidR="00D85357">
              <w:rPr>
                <w:rFonts w:ascii="Arial" w:hAnsi="Arial" w:cs="Arial"/>
              </w:rPr>
              <w:t>16</w:t>
            </w:r>
            <w:r w:rsidR="00D85357" w:rsidRPr="00D85357">
              <w:rPr>
                <w:rFonts w:ascii="Arial" w:hAnsi="Arial" w:cs="Arial"/>
              </w:rPr>
              <w:t>.</w:t>
            </w:r>
            <w:r w:rsidR="00D85357">
              <w:rPr>
                <w:rFonts w:ascii="Arial" w:hAnsi="Arial" w:cs="Arial"/>
              </w:rPr>
              <w:t xml:space="preserve"> </w:t>
            </w:r>
            <w:r w:rsidR="00D85357" w:rsidRPr="00D85357">
              <w:rPr>
                <w:rFonts w:ascii="Arial" w:hAnsi="Arial" w:cs="Arial"/>
              </w:rPr>
              <w:t>The content has been adapted to COVID-19</w:t>
            </w:r>
            <w:r w:rsidR="00C20C15">
              <w:rPr>
                <w:rFonts w:ascii="Arial" w:hAnsi="Arial" w:cs="Arial"/>
              </w:rPr>
              <w:t xml:space="preserve"> </w:t>
            </w:r>
            <w:r w:rsidR="00C20C15" w:rsidRPr="00C20C15">
              <w:rPr>
                <w:rFonts w:ascii="Arial" w:hAnsi="Arial" w:cs="Arial"/>
              </w:rPr>
              <w:t>and includes new mental health content based on insights from young people remote schooling.</w:t>
            </w:r>
          </w:p>
        </w:tc>
      </w:tr>
      <w:tr w:rsidR="00A21DF2" w:rsidRPr="00FD15EC" w14:paraId="6871B790" w14:textId="77777777" w:rsidTr="000C5288">
        <w:trPr>
          <w:trHeight w:val="806"/>
          <w:jc w:val="center"/>
        </w:trPr>
        <w:tc>
          <w:tcPr>
            <w:tcW w:w="733" w:type="pct"/>
            <w:shd w:val="clear" w:color="auto" w:fill="auto"/>
          </w:tcPr>
          <w:p w14:paraId="60DF29ED" w14:textId="77777777" w:rsidR="00A21DF2" w:rsidRPr="00FD15EC" w:rsidRDefault="00A21DF2" w:rsidP="00372ABA">
            <w:pPr>
              <w:rPr>
                <w:rFonts w:ascii="Arial" w:hAnsi="Arial" w:cs="Arial"/>
              </w:rPr>
            </w:pPr>
            <w:r w:rsidRPr="00FD15EC">
              <w:rPr>
                <w:rFonts w:ascii="Arial" w:hAnsi="Arial" w:cs="Arial"/>
              </w:rPr>
              <w:t>NHS</w:t>
            </w:r>
          </w:p>
        </w:tc>
        <w:tc>
          <w:tcPr>
            <w:tcW w:w="4267" w:type="pct"/>
            <w:shd w:val="clear" w:color="auto" w:fill="auto"/>
          </w:tcPr>
          <w:p w14:paraId="6C584F26" w14:textId="77777777" w:rsidR="00A21DF2" w:rsidRPr="00FD15EC" w:rsidRDefault="007445F1" w:rsidP="00372ABA">
            <w:pPr>
              <w:rPr>
                <w:rStyle w:val="Hyperlink"/>
                <w:rFonts w:ascii="Arial" w:hAnsi="Arial" w:cs="Arial"/>
                <w:b/>
                <w:color w:val="auto"/>
              </w:rPr>
            </w:pPr>
            <w:hyperlink r:id="rId59" w:history="1">
              <w:r w:rsidR="00A21DF2" w:rsidRPr="00FD15EC">
                <w:rPr>
                  <w:rStyle w:val="Hyperlink"/>
                  <w:rFonts w:ascii="Arial" w:hAnsi="Arial" w:cs="Arial"/>
                  <w:b/>
                  <w:color w:val="auto"/>
                </w:rPr>
                <w:t>NHS website</w:t>
              </w:r>
            </w:hyperlink>
          </w:p>
          <w:p w14:paraId="12E14DC8" w14:textId="77777777" w:rsidR="00622683" w:rsidRPr="00FD15EC" w:rsidRDefault="00A21DF2" w:rsidP="00372ABA">
            <w:pPr>
              <w:rPr>
                <w:rFonts w:ascii="Arial" w:hAnsi="Arial" w:cs="Arial"/>
              </w:rPr>
            </w:pPr>
            <w:r w:rsidRPr="00FD15EC">
              <w:rPr>
                <w:rFonts w:ascii="Arial" w:hAnsi="Arial" w:cs="Arial"/>
              </w:rPr>
              <w:t>NHS.UK mental health information section signposting to Every Mind Matters and a range of helplines hosted by voluntary community organisations.</w:t>
            </w:r>
          </w:p>
        </w:tc>
      </w:tr>
      <w:tr w:rsidR="00A21DF2" w:rsidRPr="00FD15EC" w14:paraId="395563FB" w14:textId="77777777" w:rsidTr="000C5288">
        <w:trPr>
          <w:trHeight w:val="603"/>
          <w:jc w:val="center"/>
        </w:trPr>
        <w:tc>
          <w:tcPr>
            <w:tcW w:w="733" w:type="pct"/>
            <w:shd w:val="clear" w:color="auto" w:fill="auto"/>
          </w:tcPr>
          <w:p w14:paraId="6D9BFB35" w14:textId="77777777" w:rsidR="00A21DF2" w:rsidRPr="00FD15EC" w:rsidRDefault="00A21DF2" w:rsidP="00372ABA">
            <w:pPr>
              <w:rPr>
                <w:rFonts w:ascii="Arial" w:hAnsi="Arial" w:cs="Arial"/>
              </w:rPr>
            </w:pPr>
            <w:r w:rsidRPr="00FD15EC">
              <w:rPr>
                <w:rFonts w:ascii="Arial" w:hAnsi="Arial" w:cs="Arial"/>
              </w:rPr>
              <w:t>NHS</w:t>
            </w:r>
          </w:p>
          <w:p w14:paraId="14010FAD" w14:textId="77777777" w:rsidR="00A21DF2" w:rsidRPr="00FD15EC" w:rsidRDefault="00A21DF2" w:rsidP="00372ABA">
            <w:pPr>
              <w:rPr>
                <w:rFonts w:ascii="Arial" w:hAnsi="Arial" w:cs="Arial"/>
              </w:rPr>
            </w:pPr>
          </w:p>
          <w:p w14:paraId="07C31739" w14:textId="77777777" w:rsidR="00A21DF2" w:rsidRPr="00FD15EC" w:rsidRDefault="00A21DF2" w:rsidP="00372ABA">
            <w:pPr>
              <w:rPr>
                <w:rFonts w:ascii="Arial" w:hAnsi="Arial" w:cs="Arial"/>
              </w:rPr>
            </w:pPr>
          </w:p>
        </w:tc>
        <w:tc>
          <w:tcPr>
            <w:tcW w:w="4267" w:type="pct"/>
            <w:shd w:val="clear" w:color="auto" w:fill="auto"/>
          </w:tcPr>
          <w:p w14:paraId="625EA219" w14:textId="77777777" w:rsidR="00A21DF2" w:rsidRPr="00FD15EC" w:rsidRDefault="007445F1" w:rsidP="00372ABA">
            <w:pPr>
              <w:rPr>
                <w:rFonts w:ascii="Arial" w:hAnsi="Arial" w:cs="Arial"/>
                <w:b/>
              </w:rPr>
            </w:pPr>
            <w:hyperlink r:id="rId60" w:history="1">
              <w:r w:rsidR="00A21DF2" w:rsidRPr="00FD15EC">
                <w:rPr>
                  <w:rStyle w:val="Hyperlink"/>
                  <w:rFonts w:ascii="Arial" w:hAnsi="Arial" w:cs="Arial"/>
                  <w:b/>
                  <w:color w:val="auto"/>
                </w:rPr>
                <w:t>NHS Apps library</w:t>
              </w:r>
            </w:hyperlink>
            <w:r w:rsidR="00FE633D" w:rsidRPr="00FD15EC">
              <w:rPr>
                <w:rStyle w:val="Hyperlink"/>
                <w:rFonts w:ascii="Arial" w:hAnsi="Arial" w:cs="Arial"/>
                <w:b/>
                <w:color w:val="auto"/>
              </w:rPr>
              <w:t xml:space="preserve"> </w:t>
            </w:r>
            <w:r w:rsidR="00A21DF2" w:rsidRPr="00FD15EC">
              <w:rPr>
                <w:rFonts w:ascii="Arial" w:hAnsi="Arial" w:cs="Arial"/>
                <w:b/>
              </w:rPr>
              <w:t xml:space="preserve"> </w:t>
            </w:r>
          </w:p>
          <w:p w14:paraId="27E939A6" w14:textId="5966D75A" w:rsidR="00D85357" w:rsidRPr="00D85357" w:rsidRDefault="00A21DF2" w:rsidP="00D85357">
            <w:pPr>
              <w:rPr>
                <w:rFonts w:ascii="Arial" w:hAnsi="Arial" w:cs="Arial"/>
              </w:rPr>
            </w:pPr>
            <w:r w:rsidRPr="00FD15EC">
              <w:rPr>
                <w:rFonts w:ascii="Arial" w:hAnsi="Arial" w:cs="Arial"/>
              </w:rPr>
              <w:t>helps people find apps and online tools to help manage their health and wellbeing</w:t>
            </w:r>
            <w:r w:rsidR="00F7689F" w:rsidRPr="00FD15EC">
              <w:rPr>
                <w:rFonts w:ascii="Arial" w:hAnsi="Arial" w:cs="Arial"/>
              </w:rPr>
              <w:t xml:space="preserve">. </w:t>
            </w:r>
            <w:r w:rsidR="00D85357" w:rsidRPr="00D85357">
              <w:rPr>
                <w:rFonts w:ascii="Arial" w:hAnsi="Arial" w:cs="Arial"/>
              </w:rPr>
              <w:t xml:space="preserve">For example, </w:t>
            </w:r>
            <w:hyperlink r:id="rId61" w:history="1">
              <w:r w:rsidR="00D85357" w:rsidRPr="00D85357">
                <w:rPr>
                  <w:rStyle w:val="Hyperlink"/>
                  <w:rFonts w:ascii="Arial" w:hAnsi="Arial" w:cs="Arial"/>
                  <w:b/>
                </w:rPr>
                <w:t>Think Ninja</w:t>
              </w:r>
            </w:hyperlink>
            <w:r w:rsidR="00D85357" w:rsidRPr="00D85357">
              <w:rPr>
                <w:rFonts w:ascii="Arial" w:hAnsi="Arial" w:cs="Arial"/>
              </w:rPr>
              <w:t xml:space="preserve"> is an app specifically designed to educate 10-18 year olds about mental health, emotional wellbeing and to provide skills young people can use to build resilience and stay well. </w:t>
            </w:r>
          </w:p>
        </w:tc>
      </w:tr>
      <w:tr w:rsidR="00A21DF2" w:rsidRPr="00FD15EC" w14:paraId="7BB41532" w14:textId="77777777" w:rsidTr="000C5288">
        <w:trPr>
          <w:trHeight w:val="756"/>
          <w:jc w:val="center"/>
        </w:trPr>
        <w:tc>
          <w:tcPr>
            <w:tcW w:w="733" w:type="pct"/>
            <w:shd w:val="clear" w:color="auto" w:fill="auto"/>
          </w:tcPr>
          <w:p w14:paraId="1BE96363" w14:textId="77777777" w:rsidR="00A21DF2" w:rsidRPr="00FD15EC" w:rsidRDefault="00A21DF2" w:rsidP="00372ABA">
            <w:pPr>
              <w:rPr>
                <w:rFonts w:ascii="Arial" w:hAnsi="Arial" w:cs="Arial"/>
              </w:rPr>
            </w:pPr>
            <w:r w:rsidRPr="00FD15EC">
              <w:rPr>
                <w:rFonts w:ascii="Arial" w:hAnsi="Arial" w:cs="Arial"/>
              </w:rPr>
              <w:t>NHS</w:t>
            </w:r>
          </w:p>
        </w:tc>
        <w:tc>
          <w:tcPr>
            <w:tcW w:w="4267" w:type="pct"/>
            <w:shd w:val="clear" w:color="auto" w:fill="auto"/>
          </w:tcPr>
          <w:p w14:paraId="63968037" w14:textId="77777777" w:rsidR="008C4D5F" w:rsidRPr="00FD15EC" w:rsidRDefault="00A21DF2" w:rsidP="00372ABA">
            <w:pPr>
              <w:rPr>
                <w:rFonts w:ascii="Arial" w:hAnsi="Arial" w:cs="Arial"/>
              </w:rPr>
            </w:pPr>
            <w:r w:rsidRPr="00FD15EC">
              <w:rPr>
                <w:rFonts w:ascii="Arial" w:hAnsi="Arial" w:cs="Arial"/>
                <w:b/>
              </w:rPr>
              <w:t xml:space="preserve">NHS mental health providers, </w:t>
            </w:r>
            <w:r w:rsidRPr="00FD15EC">
              <w:rPr>
                <w:rFonts w:ascii="Arial" w:hAnsi="Arial" w:cs="Arial"/>
              </w:rPr>
              <w:t>including children and young people’s mental health services</w:t>
            </w:r>
            <w:r w:rsidR="0062132A" w:rsidRPr="00FD15EC">
              <w:rPr>
                <w:rFonts w:ascii="Arial" w:hAnsi="Arial" w:cs="Arial"/>
              </w:rPr>
              <w:t xml:space="preserve"> (CYPMHS)</w:t>
            </w:r>
            <w:r w:rsidRPr="00FD15EC">
              <w:rPr>
                <w:rFonts w:ascii="Arial" w:hAnsi="Arial" w:cs="Arial"/>
              </w:rPr>
              <w:t xml:space="preserve">, are </w:t>
            </w:r>
            <w:r w:rsidRPr="00FD15EC">
              <w:rPr>
                <w:rFonts w:ascii="Arial" w:hAnsi="Arial" w:cs="Arial"/>
                <w:b/>
              </w:rPr>
              <w:t>continuing to operate</w:t>
            </w:r>
            <w:r w:rsidRPr="00FD15EC">
              <w:rPr>
                <w:rFonts w:ascii="Arial" w:hAnsi="Arial" w:cs="Arial"/>
              </w:rPr>
              <w:t xml:space="preserve"> and </w:t>
            </w:r>
            <w:r w:rsidR="00830444">
              <w:rPr>
                <w:rFonts w:ascii="Arial" w:hAnsi="Arial" w:cs="Arial"/>
              </w:rPr>
              <w:t xml:space="preserve">many have already </w:t>
            </w:r>
            <w:r w:rsidR="00C64A88">
              <w:rPr>
                <w:rFonts w:ascii="Arial" w:hAnsi="Arial" w:cs="Arial"/>
              </w:rPr>
              <w:t>transitioned to</w:t>
            </w:r>
            <w:r w:rsidR="00830444">
              <w:rPr>
                <w:rFonts w:ascii="Arial" w:hAnsi="Arial" w:cs="Arial"/>
              </w:rPr>
              <w:t xml:space="preserve"> delivering elements of </w:t>
            </w:r>
            <w:r w:rsidRPr="00FD15EC">
              <w:rPr>
                <w:rFonts w:ascii="Arial" w:hAnsi="Arial" w:cs="Arial"/>
              </w:rPr>
              <w:t xml:space="preserve">care digitally </w:t>
            </w:r>
            <w:r w:rsidR="00830444">
              <w:rPr>
                <w:rFonts w:ascii="Arial" w:hAnsi="Arial" w:cs="Arial"/>
              </w:rPr>
              <w:t>to</w:t>
            </w:r>
            <w:r w:rsidRPr="00FD15EC">
              <w:rPr>
                <w:rFonts w:ascii="Arial" w:hAnsi="Arial" w:cs="Arial"/>
              </w:rPr>
              <w:t xml:space="preserve"> help maintain continuity of care and make best use of resources. </w:t>
            </w:r>
          </w:p>
          <w:p w14:paraId="1FC1A11D" w14:textId="77777777" w:rsidR="008C4D5F" w:rsidRPr="00FD15EC" w:rsidRDefault="008C4D5F" w:rsidP="00372ABA">
            <w:pPr>
              <w:rPr>
                <w:rFonts w:ascii="Arial" w:hAnsi="Arial" w:cs="Arial"/>
              </w:rPr>
            </w:pPr>
          </w:p>
          <w:p w14:paraId="624E94EC" w14:textId="3EAAFEC7" w:rsidR="00A30A9F" w:rsidRPr="00A30A9F" w:rsidRDefault="00D5461B" w:rsidP="00A30A9F">
            <w:pPr>
              <w:rPr>
                <w:rFonts w:ascii="Arial" w:hAnsi="Arial" w:cs="Arial"/>
              </w:rPr>
            </w:pPr>
            <w:r w:rsidRPr="00FD15EC">
              <w:rPr>
                <w:rFonts w:ascii="Arial" w:hAnsi="Arial" w:cs="Arial"/>
              </w:rPr>
              <w:t xml:space="preserve">For NHS mental health support, children and young people or their parents or carers can contact their GP or </w:t>
            </w:r>
            <w:r>
              <w:rPr>
                <w:rFonts w:ascii="Arial" w:hAnsi="Arial" w:cs="Arial"/>
              </w:rPr>
              <w:t>refer to NHS</w:t>
            </w:r>
            <w:r w:rsidRPr="00FD15EC">
              <w:rPr>
                <w:rFonts w:ascii="Arial" w:hAnsi="Arial" w:cs="Arial"/>
              </w:rPr>
              <w:t xml:space="preserve"> 111</w:t>
            </w:r>
            <w:r>
              <w:rPr>
                <w:rFonts w:ascii="Arial" w:hAnsi="Arial" w:cs="Arial"/>
              </w:rPr>
              <w:t xml:space="preserve"> online. Local CYPMH services will also have information on access on their websites</w:t>
            </w:r>
            <w:r w:rsidRPr="00FD15EC">
              <w:rPr>
                <w:rFonts w:ascii="Arial" w:hAnsi="Arial" w:cs="Arial"/>
              </w:rPr>
              <w:t xml:space="preserve">. </w:t>
            </w:r>
            <w:r>
              <w:rPr>
                <w:rFonts w:ascii="Arial" w:hAnsi="Arial" w:cs="Arial"/>
              </w:rPr>
              <w:t>Self-referral options are commonly available and many services offer single points of access</w:t>
            </w:r>
            <w:r w:rsidR="002758F1">
              <w:rPr>
                <w:rFonts w:ascii="Arial" w:hAnsi="Arial" w:cs="Arial"/>
              </w:rPr>
              <w:t xml:space="preserve">. This means there is a single set of contact information through which all queries and referrals are channelled through. </w:t>
            </w:r>
            <w:r>
              <w:rPr>
                <w:rFonts w:ascii="Arial" w:hAnsi="Arial" w:cs="Arial"/>
              </w:rPr>
              <w:t>Find out more about children and young people’s mental health services</w:t>
            </w:r>
            <w:r w:rsidRPr="00FD15EC">
              <w:rPr>
                <w:rFonts w:ascii="Arial" w:hAnsi="Arial" w:cs="Arial"/>
              </w:rPr>
              <w:t xml:space="preserve"> </w:t>
            </w:r>
            <w:hyperlink r:id="rId62" w:history="1">
              <w:r w:rsidRPr="00D85357">
                <w:rPr>
                  <w:rStyle w:val="Hyperlink"/>
                  <w:rFonts w:ascii="Arial" w:hAnsi="Arial" w:cs="Arial"/>
                  <w:b/>
                </w:rPr>
                <w:t>here.</w:t>
              </w:r>
            </w:hyperlink>
          </w:p>
        </w:tc>
      </w:tr>
      <w:tr w:rsidR="00FD15EC" w:rsidRPr="00FD15EC" w14:paraId="035822D2" w14:textId="77777777" w:rsidTr="000C5288">
        <w:trPr>
          <w:trHeight w:val="96"/>
          <w:jc w:val="center"/>
        </w:trPr>
        <w:tc>
          <w:tcPr>
            <w:tcW w:w="733" w:type="pct"/>
            <w:shd w:val="clear" w:color="auto" w:fill="auto"/>
          </w:tcPr>
          <w:p w14:paraId="469E1BD8" w14:textId="77777777" w:rsidR="00A21DF2" w:rsidRPr="00FD15EC" w:rsidRDefault="00A21DF2" w:rsidP="00372ABA">
            <w:pPr>
              <w:rPr>
                <w:rFonts w:ascii="Arial" w:hAnsi="Arial" w:cs="Arial"/>
              </w:rPr>
            </w:pPr>
            <w:r w:rsidRPr="00FD15EC">
              <w:rPr>
                <w:rFonts w:ascii="Arial" w:hAnsi="Arial" w:cs="Arial"/>
              </w:rPr>
              <w:t>NHS</w:t>
            </w:r>
          </w:p>
        </w:tc>
        <w:tc>
          <w:tcPr>
            <w:tcW w:w="4267" w:type="pct"/>
            <w:shd w:val="clear" w:color="auto" w:fill="auto"/>
          </w:tcPr>
          <w:p w14:paraId="3A9F10E6" w14:textId="77777777" w:rsidR="00A21DF2" w:rsidRPr="000F0624" w:rsidRDefault="00A21DF2" w:rsidP="00372ABA">
            <w:pPr>
              <w:rPr>
                <w:rFonts w:ascii="Arial" w:hAnsi="Arial" w:cs="Arial"/>
              </w:rPr>
            </w:pPr>
            <w:r w:rsidRPr="000F0624">
              <w:rPr>
                <w:rFonts w:ascii="Arial" w:hAnsi="Arial" w:cs="Arial"/>
              </w:rPr>
              <w:t xml:space="preserve">For those in </w:t>
            </w:r>
            <w:r w:rsidRPr="000F0624">
              <w:rPr>
                <w:rFonts w:ascii="Arial" w:hAnsi="Arial" w:cs="Arial"/>
                <w:b/>
              </w:rPr>
              <w:t>mental health crisis</w:t>
            </w:r>
            <w:r w:rsidRPr="000F0624">
              <w:rPr>
                <w:rFonts w:ascii="Arial" w:hAnsi="Arial" w:cs="Arial"/>
              </w:rPr>
              <w:t>,</w:t>
            </w:r>
            <w:r w:rsidR="00D355B0" w:rsidRPr="000F0624">
              <w:rPr>
                <w:rFonts w:ascii="Arial" w:hAnsi="Arial" w:cs="Arial"/>
              </w:rPr>
              <w:t xml:space="preserve"> </w:t>
            </w:r>
            <w:r w:rsidR="0007380D" w:rsidRPr="000F0624">
              <w:rPr>
                <w:rFonts w:ascii="Arial" w:hAnsi="Arial" w:cs="Arial"/>
              </w:rPr>
              <w:t>most</w:t>
            </w:r>
            <w:r w:rsidR="0007380D" w:rsidRPr="000F0624">
              <w:rPr>
                <w:rFonts w:ascii="Arial" w:hAnsi="Arial" w:cs="Arial"/>
                <w:lang w:val="en-US"/>
              </w:rPr>
              <w:t xml:space="preserve"> parts of England have a helpline to access support. You can find out the number to ring for your local area at </w:t>
            </w:r>
            <w:hyperlink r:id="rId63" w:history="1">
              <w:r w:rsidR="0007380D" w:rsidRPr="000F0624">
                <w:rPr>
                  <w:rStyle w:val="Hyperlink"/>
                  <w:rFonts w:ascii="Arial" w:hAnsi="Arial" w:cs="Arial"/>
                  <w:lang w:val="en-US"/>
                </w:rPr>
                <w:t>nhs.uk</w:t>
              </w:r>
            </w:hyperlink>
            <w:r w:rsidR="0007380D" w:rsidRPr="000F0624">
              <w:rPr>
                <w:rFonts w:ascii="Arial" w:hAnsi="Arial" w:cs="Arial"/>
                <w:lang w:val="en-US"/>
              </w:rPr>
              <w:t xml:space="preserve">. </w:t>
            </w:r>
          </w:p>
        </w:tc>
      </w:tr>
      <w:tr w:rsidR="00A21DF2" w:rsidRPr="00FD15EC" w14:paraId="65B602BB" w14:textId="77777777" w:rsidTr="000C5288">
        <w:trPr>
          <w:trHeight w:val="20"/>
          <w:jc w:val="center"/>
        </w:trPr>
        <w:tc>
          <w:tcPr>
            <w:tcW w:w="733" w:type="pct"/>
            <w:shd w:val="clear" w:color="auto" w:fill="auto"/>
          </w:tcPr>
          <w:p w14:paraId="673C8EE7" w14:textId="77777777" w:rsidR="00A21DF2" w:rsidRPr="00FD15EC" w:rsidRDefault="00A21DF2" w:rsidP="00372ABA">
            <w:pPr>
              <w:rPr>
                <w:rFonts w:ascii="Arial" w:hAnsi="Arial" w:cs="Arial"/>
              </w:rPr>
            </w:pPr>
            <w:r w:rsidRPr="00FD15EC">
              <w:rPr>
                <w:rFonts w:ascii="Arial" w:hAnsi="Arial" w:cs="Arial"/>
              </w:rPr>
              <w:t>V</w:t>
            </w:r>
            <w:r w:rsidR="007B7160">
              <w:rPr>
                <w:rFonts w:ascii="Arial" w:hAnsi="Arial" w:cs="Arial"/>
              </w:rPr>
              <w:t xml:space="preserve">oluntary and Community Sector </w:t>
            </w:r>
          </w:p>
        </w:tc>
        <w:tc>
          <w:tcPr>
            <w:tcW w:w="4267" w:type="pct"/>
            <w:shd w:val="clear" w:color="auto" w:fill="auto"/>
          </w:tcPr>
          <w:p w14:paraId="1943321A" w14:textId="77777777" w:rsidR="007B7160" w:rsidRDefault="00A21DF2" w:rsidP="00372ABA">
            <w:pPr>
              <w:rPr>
                <w:rFonts w:ascii="Arial" w:hAnsi="Arial" w:cs="Arial"/>
              </w:rPr>
            </w:pPr>
            <w:bookmarkStart w:id="2" w:name="_Hlk41548938"/>
            <w:r w:rsidRPr="00FD15EC">
              <w:rPr>
                <w:rFonts w:ascii="Arial" w:hAnsi="Arial" w:cs="Arial"/>
              </w:rPr>
              <w:t xml:space="preserve">Children and young people can access </w:t>
            </w:r>
            <w:r w:rsidRPr="00FD15EC">
              <w:rPr>
                <w:rFonts w:ascii="Arial" w:hAnsi="Arial" w:cs="Arial"/>
                <w:b/>
              </w:rPr>
              <w:t>free confidential support</w:t>
            </w:r>
            <w:r w:rsidRPr="00FD15EC">
              <w:rPr>
                <w:rFonts w:ascii="Arial" w:hAnsi="Arial" w:cs="Arial"/>
              </w:rPr>
              <w:t xml:space="preserve"> anytime from </w:t>
            </w:r>
            <w:r w:rsidRPr="00FD15EC">
              <w:rPr>
                <w:rFonts w:ascii="Arial" w:hAnsi="Arial" w:cs="Arial"/>
                <w:b/>
              </w:rPr>
              <w:t>Government</w:t>
            </w:r>
            <w:r w:rsidR="00F7689F" w:rsidRPr="00FD15EC">
              <w:rPr>
                <w:rFonts w:ascii="Arial" w:hAnsi="Arial" w:cs="Arial"/>
                <w:b/>
              </w:rPr>
              <w:t>-</w:t>
            </w:r>
            <w:r w:rsidRPr="00FD15EC">
              <w:rPr>
                <w:rFonts w:ascii="Arial" w:hAnsi="Arial" w:cs="Arial"/>
                <w:b/>
              </w:rPr>
              <w:t>backed voluntary and community sector organisations</w:t>
            </w:r>
            <w:r w:rsidRPr="00FD15EC">
              <w:rPr>
                <w:rFonts w:ascii="Arial" w:hAnsi="Arial" w:cs="Arial"/>
              </w:rPr>
              <w:t xml:space="preserve"> by texting </w:t>
            </w:r>
            <w:r w:rsidRPr="00FD15EC">
              <w:rPr>
                <w:rFonts w:ascii="Arial" w:hAnsi="Arial" w:cs="Arial"/>
                <w:b/>
              </w:rPr>
              <w:t>SHOUT to 85258</w:t>
            </w:r>
            <w:r w:rsidRPr="00FD15EC">
              <w:rPr>
                <w:rFonts w:ascii="Arial" w:hAnsi="Arial" w:cs="Arial"/>
              </w:rPr>
              <w:t xml:space="preserve">, calling </w:t>
            </w:r>
            <w:r w:rsidR="00C64A88" w:rsidRPr="00C64A88">
              <w:rPr>
                <w:rFonts w:ascii="Arial" w:hAnsi="Arial" w:cs="Arial"/>
                <w:b/>
                <w:bCs/>
              </w:rPr>
              <w:t>C</w:t>
            </w:r>
            <w:r w:rsidRPr="00C64A88">
              <w:rPr>
                <w:rFonts w:ascii="Arial" w:hAnsi="Arial" w:cs="Arial"/>
                <w:b/>
                <w:bCs/>
              </w:rPr>
              <w:t>hildline</w:t>
            </w:r>
            <w:r w:rsidRPr="00FD15EC">
              <w:rPr>
                <w:rFonts w:ascii="Arial" w:hAnsi="Arial" w:cs="Arial"/>
                <w:b/>
              </w:rPr>
              <w:t xml:space="preserve"> on 0800 1111</w:t>
            </w:r>
            <w:r w:rsidRPr="00FD15EC">
              <w:rPr>
                <w:rFonts w:ascii="Arial" w:hAnsi="Arial" w:cs="Arial"/>
              </w:rPr>
              <w:t xml:space="preserve"> or </w:t>
            </w:r>
            <w:r w:rsidRPr="00FD15EC">
              <w:rPr>
                <w:rFonts w:ascii="Arial" w:hAnsi="Arial" w:cs="Arial"/>
                <w:b/>
              </w:rPr>
              <w:t>the Mix on 0808 808 4994</w:t>
            </w:r>
            <w:r w:rsidRPr="00FD15EC">
              <w:rPr>
                <w:rFonts w:ascii="Arial" w:hAnsi="Arial" w:cs="Arial"/>
              </w:rPr>
              <w:t>.</w:t>
            </w:r>
            <w:r w:rsidR="00F7689F" w:rsidRPr="00FD15EC">
              <w:rPr>
                <w:rFonts w:ascii="Arial" w:hAnsi="Arial" w:cs="Arial"/>
              </w:rPr>
              <w:t xml:space="preserve"> </w:t>
            </w:r>
            <w:r w:rsidR="007B7160" w:rsidRPr="00FD15EC">
              <w:rPr>
                <w:rFonts w:ascii="Arial" w:hAnsi="Arial" w:cs="Arial"/>
              </w:rPr>
              <w:t xml:space="preserve">For support with an eating disorder, children and young people can ring </w:t>
            </w:r>
            <w:r w:rsidR="007B7160" w:rsidRPr="00FD15EC">
              <w:rPr>
                <w:rFonts w:ascii="Arial" w:hAnsi="Arial" w:cs="Arial"/>
                <w:b/>
              </w:rPr>
              <w:t>Beat’s Youthline on 08088010711</w:t>
            </w:r>
            <w:r w:rsidR="007B7160" w:rsidRPr="00FD15EC">
              <w:rPr>
                <w:rFonts w:ascii="Arial" w:hAnsi="Arial" w:cs="Arial"/>
              </w:rPr>
              <w:t>.</w:t>
            </w:r>
          </w:p>
          <w:p w14:paraId="41E5BE6D" w14:textId="77777777" w:rsidR="007B7160" w:rsidRDefault="007B7160" w:rsidP="00372ABA">
            <w:pPr>
              <w:rPr>
                <w:rFonts w:ascii="Arial" w:hAnsi="Arial" w:cs="Arial"/>
              </w:rPr>
            </w:pPr>
          </w:p>
          <w:p w14:paraId="25C7312B" w14:textId="77777777" w:rsidR="00F7689F" w:rsidRPr="00FD15EC" w:rsidRDefault="00F7689F" w:rsidP="00372ABA">
            <w:pPr>
              <w:rPr>
                <w:rFonts w:ascii="Arial" w:hAnsi="Arial" w:cs="Arial"/>
              </w:rPr>
            </w:pPr>
            <w:r w:rsidRPr="00FD15EC">
              <w:rPr>
                <w:rFonts w:ascii="Arial" w:hAnsi="Arial" w:cs="Arial"/>
              </w:rPr>
              <w:t xml:space="preserve">Children and young people can also find online information on COVID-19 and mental health on the </w:t>
            </w:r>
            <w:r w:rsidRPr="00FD15EC">
              <w:rPr>
                <w:rFonts w:ascii="Arial" w:hAnsi="Arial" w:cs="Arial"/>
                <w:b/>
              </w:rPr>
              <w:t xml:space="preserve">Young Minds </w:t>
            </w:r>
            <w:hyperlink r:id="rId64" w:history="1">
              <w:r w:rsidRPr="00FD15EC">
                <w:rPr>
                  <w:rStyle w:val="Hyperlink"/>
                  <w:rFonts w:ascii="Arial" w:hAnsi="Arial" w:cs="Arial"/>
                  <w:b/>
                </w:rPr>
                <w:t>website</w:t>
              </w:r>
            </w:hyperlink>
            <w:r w:rsidRPr="00FD15EC">
              <w:rPr>
                <w:rFonts w:ascii="Arial" w:hAnsi="Arial" w:cs="Arial"/>
              </w:rPr>
              <w:t xml:space="preserve">. </w:t>
            </w:r>
            <w:bookmarkEnd w:id="2"/>
          </w:p>
        </w:tc>
      </w:tr>
      <w:tr w:rsidR="00286906" w:rsidRPr="00FD15EC" w14:paraId="7CAAB562" w14:textId="77777777" w:rsidTr="000C5288">
        <w:trPr>
          <w:trHeight w:val="20"/>
          <w:jc w:val="center"/>
        </w:trPr>
        <w:tc>
          <w:tcPr>
            <w:tcW w:w="733" w:type="pct"/>
            <w:shd w:val="clear" w:color="auto" w:fill="auto"/>
          </w:tcPr>
          <w:p w14:paraId="12939E0C" w14:textId="77777777" w:rsidR="00286906" w:rsidRPr="00FD15EC" w:rsidRDefault="00286906" w:rsidP="00372ABA">
            <w:pPr>
              <w:rPr>
                <w:rFonts w:ascii="Arial" w:hAnsi="Arial" w:cs="Arial"/>
              </w:rPr>
            </w:pPr>
            <w:r>
              <w:rPr>
                <w:rFonts w:ascii="Arial" w:hAnsi="Arial" w:cs="Arial"/>
              </w:rPr>
              <w:t>Schools</w:t>
            </w:r>
          </w:p>
        </w:tc>
        <w:tc>
          <w:tcPr>
            <w:tcW w:w="4267" w:type="pct"/>
            <w:shd w:val="clear" w:color="auto" w:fill="auto"/>
          </w:tcPr>
          <w:p w14:paraId="4422EB3B" w14:textId="77777777" w:rsidR="00286906" w:rsidRDefault="00286906" w:rsidP="00286906">
            <w:pPr>
              <w:rPr>
                <w:rFonts w:ascii="Arial" w:hAnsi="Arial" w:cs="Arial"/>
              </w:rPr>
            </w:pPr>
            <w:r w:rsidRPr="00F33D3A">
              <w:rPr>
                <w:rFonts w:ascii="Arial" w:hAnsi="Arial" w:cs="Arial"/>
                <w:b/>
              </w:rPr>
              <w:t>School nurses</w:t>
            </w:r>
            <w:r w:rsidRPr="00C20C15">
              <w:rPr>
                <w:rFonts w:ascii="Arial" w:hAnsi="Arial" w:cs="Arial"/>
              </w:rPr>
              <w:t xml:space="preserve"> continue to have and maintain contact with children and young people, focussing on key public health issues such as mental health and supporting vulnerable groups including young carers</w:t>
            </w:r>
            <w:r>
              <w:rPr>
                <w:rFonts w:ascii="Arial" w:hAnsi="Arial" w:cs="Arial"/>
              </w:rPr>
              <w:t>.</w:t>
            </w:r>
          </w:p>
          <w:p w14:paraId="0AA70B1B" w14:textId="77777777" w:rsidR="00286906" w:rsidRDefault="00286906" w:rsidP="00286906">
            <w:pPr>
              <w:rPr>
                <w:rFonts w:ascii="Arial" w:hAnsi="Arial" w:cs="Arial"/>
              </w:rPr>
            </w:pPr>
          </w:p>
          <w:p w14:paraId="4561C806" w14:textId="77777777" w:rsidR="00286906" w:rsidRDefault="00286906" w:rsidP="00286906">
            <w:pPr>
              <w:rPr>
                <w:rFonts w:ascii="Arial" w:hAnsi="Arial" w:cs="Arial"/>
              </w:rPr>
            </w:pPr>
            <w:r w:rsidRPr="001A25C1">
              <w:rPr>
                <w:rFonts w:ascii="Arial" w:hAnsi="Arial" w:cs="Arial"/>
              </w:rPr>
              <w:t>Mental health and wellbeing is a</w:t>
            </w:r>
            <w:r>
              <w:rPr>
                <w:rFonts w:ascii="Arial" w:hAnsi="Arial" w:cs="Arial"/>
              </w:rPr>
              <w:t>lso a</w:t>
            </w:r>
            <w:r w:rsidRPr="001A25C1">
              <w:rPr>
                <w:rFonts w:ascii="Arial" w:hAnsi="Arial" w:cs="Arial"/>
              </w:rPr>
              <w:t xml:space="preserve"> core part of the new </w:t>
            </w:r>
            <w:r w:rsidRPr="001A25C1">
              <w:rPr>
                <w:rFonts w:ascii="Arial" w:hAnsi="Arial" w:cs="Arial"/>
                <w:b/>
              </w:rPr>
              <w:t>RSHE curriculum</w:t>
            </w:r>
            <w:r w:rsidRPr="001A25C1">
              <w:rPr>
                <w:rFonts w:ascii="Arial" w:hAnsi="Arial" w:cs="Arial"/>
              </w:rPr>
              <w:t>.</w:t>
            </w:r>
          </w:p>
          <w:p w14:paraId="53437761" w14:textId="77777777" w:rsidR="00286906" w:rsidRDefault="00286906" w:rsidP="00286906">
            <w:pPr>
              <w:rPr>
                <w:rFonts w:ascii="Arial" w:hAnsi="Arial" w:cs="Arial"/>
              </w:rPr>
            </w:pPr>
          </w:p>
          <w:p w14:paraId="5E479EFA" w14:textId="77777777" w:rsidR="00286906" w:rsidRPr="00FD15EC" w:rsidRDefault="00286906" w:rsidP="00286906">
            <w:pPr>
              <w:rPr>
                <w:rFonts w:ascii="Arial" w:hAnsi="Arial" w:cs="Arial"/>
              </w:rPr>
            </w:pPr>
            <w:r>
              <w:rPr>
                <w:rFonts w:ascii="Arial" w:hAnsi="Arial" w:cs="Arial"/>
              </w:rPr>
              <w:t>Some schools will offer additional support from counsellors,</w:t>
            </w:r>
            <w:r w:rsidR="007B7160">
              <w:rPr>
                <w:rFonts w:ascii="Arial" w:hAnsi="Arial" w:cs="Arial"/>
              </w:rPr>
              <w:t xml:space="preserve"> an NHS </w:t>
            </w:r>
            <w:r>
              <w:rPr>
                <w:rFonts w:ascii="Arial" w:hAnsi="Arial" w:cs="Arial"/>
              </w:rPr>
              <w:t xml:space="preserve">Mental Health Support Team or </w:t>
            </w:r>
            <w:r w:rsidR="007B7160">
              <w:rPr>
                <w:rFonts w:ascii="Arial" w:hAnsi="Arial" w:cs="Arial"/>
              </w:rPr>
              <w:t xml:space="preserve">a </w:t>
            </w:r>
            <w:r>
              <w:rPr>
                <w:rFonts w:ascii="Arial" w:hAnsi="Arial" w:cs="Arial"/>
              </w:rPr>
              <w:t>voluntary and community sector</w:t>
            </w:r>
            <w:r w:rsidR="007B7160">
              <w:rPr>
                <w:rFonts w:ascii="Arial" w:hAnsi="Arial" w:cs="Arial"/>
              </w:rPr>
              <w:t xml:space="preserve"> organisation</w:t>
            </w:r>
            <w:r>
              <w:rPr>
                <w:rFonts w:ascii="Arial" w:hAnsi="Arial" w:cs="Arial"/>
              </w:rPr>
              <w:t xml:space="preserve"> such as Place 2 Be.</w:t>
            </w:r>
          </w:p>
        </w:tc>
      </w:tr>
    </w:tbl>
    <w:p w14:paraId="5CEE5E00" w14:textId="77777777" w:rsidR="002D556B" w:rsidRDefault="002D556B">
      <w:pPr>
        <w:rPr>
          <w:rFonts w:ascii="Arial" w:hAnsi="Arial" w:cs="Arial"/>
          <w:b/>
        </w:rPr>
      </w:pPr>
    </w:p>
    <w:p w14:paraId="0F56E3A4" w14:textId="77777777" w:rsidR="000C5288" w:rsidRDefault="000C5288">
      <w:pPr>
        <w:rPr>
          <w:rFonts w:ascii="Arial" w:hAnsi="Arial" w:cs="Arial"/>
          <w:b/>
        </w:rPr>
      </w:pPr>
    </w:p>
    <w:p w14:paraId="7C67BBC9" w14:textId="5516CDD8" w:rsidR="0065078A" w:rsidRDefault="0030271E" w:rsidP="00BC785C">
      <w:pPr>
        <w:spacing w:after="160" w:line="259" w:lineRule="auto"/>
        <w:rPr>
          <w:rFonts w:ascii="Arial" w:hAnsi="Arial" w:cs="Arial"/>
          <w:b/>
        </w:rPr>
      </w:pPr>
      <w:r>
        <w:rPr>
          <w:rFonts w:ascii="Arial" w:hAnsi="Arial" w:cs="Arial"/>
          <w:b/>
        </w:rPr>
        <w:t>National p</w:t>
      </w:r>
      <w:r w:rsidR="00631BEE">
        <w:rPr>
          <w:rFonts w:ascii="Arial" w:hAnsi="Arial" w:cs="Arial"/>
          <w:b/>
        </w:rPr>
        <w:t>rogrammes and i</w:t>
      </w:r>
      <w:r w:rsidR="00710AFE" w:rsidRPr="00710AFE">
        <w:rPr>
          <w:rFonts w:ascii="Arial" w:hAnsi="Arial" w:cs="Arial"/>
          <w:b/>
        </w:rPr>
        <w:t>nitiatives:</w:t>
      </w:r>
    </w:p>
    <w:p w14:paraId="6E814B69" w14:textId="77777777" w:rsidR="002D556B" w:rsidRPr="00710AFE" w:rsidRDefault="002D556B">
      <w:pPr>
        <w:rPr>
          <w:rFonts w:ascii="Arial" w:hAnsi="Arial" w:cs="Arial"/>
          <w:b/>
        </w:rPr>
      </w:pPr>
    </w:p>
    <w:p w14:paraId="5548E69D" w14:textId="404F93F2" w:rsidR="00582EC2" w:rsidRPr="002D556B" w:rsidRDefault="00582EC2" w:rsidP="002D556B">
      <w:pPr>
        <w:pStyle w:val="ListParagraph"/>
        <w:numPr>
          <w:ilvl w:val="0"/>
          <w:numId w:val="23"/>
        </w:numPr>
        <w:rPr>
          <w:rFonts w:ascii="Arial" w:hAnsi="Arial" w:cs="Arial"/>
          <w:lang w:val="en-US"/>
        </w:rPr>
      </w:pPr>
      <w:r w:rsidRPr="002D556B">
        <w:rPr>
          <w:rStyle w:val="Strong"/>
          <w:rFonts w:ascii="Arial" w:hAnsi="Arial" w:cs="Arial"/>
          <w:lang w:val="en-US"/>
        </w:rPr>
        <w:t>Mental Health Support Teams (MHSTs)</w:t>
      </w:r>
    </w:p>
    <w:p w14:paraId="2E82AB75" w14:textId="28571201" w:rsidR="00710AFE" w:rsidRDefault="00582EC2" w:rsidP="000C5288">
      <w:pPr>
        <w:pStyle w:val="ListParagraph"/>
        <w:rPr>
          <w:rFonts w:ascii="Arial" w:hAnsi="Arial" w:cs="Arial"/>
          <w:lang w:val="en-US"/>
        </w:rPr>
      </w:pPr>
      <w:r w:rsidRPr="002D556B">
        <w:rPr>
          <w:rFonts w:ascii="Arial" w:hAnsi="Arial" w:cs="Arial"/>
          <w:lang w:val="en-US"/>
        </w:rPr>
        <w:t xml:space="preserve">MHSTs jointly delivered by </w:t>
      </w:r>
      <w:proofErr w:type="gramStart"/>
      <w:r w:rsidRPr="002D556B">
        <w:rPr>
          <w:rFonts w:ascii="Arial" w:hAnsi="Arial" w:cs="Arial"/>
          <w:lang w:val="en-US"/>
        </w:rPr>
        <w:t>NHSE/I</w:t>
      </w:r>
      <w:proofErr w:type="gramEnd"/>
      <w:r w:rsidRPr="002D556B">
        <w:rPr>
          <w:rFonts w:ascii="Arial" w:hAnsi="Arial" w:cs="Arial"/>
          <w:lang w:val="en-US"/>
        </w:rPr>
        <w:t xml:space="preserve"> and DfE provide early intervention on some mental health and emotional wellbeing issues, such as mild to moderate anxiety, as well as helping staff within a school or college setting to provide a ‘whole school approach’ to mental health and wellbeing. The teams act as a link with local children and young people’s mental health services and </w:t>
      </w:r>
      <w:r w:rsidR="00A613E5">
        <w:rPr>
          <w:rFonts w:ascii="Arial" w:hAnsi="Arial" w:cs="Arial"/>
          <w:lang w:val="en-US"/>
        </w:rPr>
        <w:t>are</w:t>
      </w:r>
      <w:r w:rsidRPr="002D556B">
        <w:rPr>
          <w:rFonts w:ascii="Arial" w:hAnsi="Arial" w:cs="Arial"/>
          <w:lang w:val="en-US"/>
        </w:rPr>
        <w:t xml:space="preserve"> supervised by NHS staff.</w:t>
      </w:r>
    </w:p>
    <w:p w14:paraId="249CD991" w14:textId="77777777" w:rsidR="000C5288" w:rsidRPr="00710AFE" w:rsidRDefault="000C5288" w:rsidP="000C5288">
      <w:pPr>
        <w:pStyle w:val="ListParagraph"/>
        <w:rPr>
          <w:rFonts w:ascii="Arial" w:hAnsi="Arial" w:cs="Arial"/>
          <w:b/>
        </w:rPr>
      </w:pPr>
    </w:p>
    <w:p w14:paraId="0952F107" w14:textId="5EA8BD47" w:rsidR="00582EC2" w:rsidRPr="002D556B" w:rsidRDefault="00E22D63" w:rsidP="002D556B">
      <w:pPr>
        <w:pStyle w:val="ListParagraph"/>
        <w:numPr>
          <w:ilvl w:val="0"/>
          <w:numId w:val="23"/>
        </w:numPr>
        <w:rPr>
          <w:rFonts w:ascii="Arial" w:hAnsi="Arial" w:cs="Arial"/>
          <w:b/>
        </w:rPr>
      </w:pPr>
      <w:r w:rsidRPr="002D556B">
        <w:rPr>
          <w:rFonts w:ascii="Arial" w:hAnsi="Arial" w:cs="Arial"/>
          <w:b/>
        </w:rPr>
        <w:t>Mental Health Service and Schools</w:t>
      </w:r>
      <w:r w:rsidR="00582EC2" w:rsidRPr="002D556B">
        <w:rPr>
          <w:rFonts w:ascii="Arial" w:hAnsi="Arial" w:cs="Arial"/>
          <w:b/>
        </w:rPr>
        <w:t>/Colleges</w:t>
      </w:r>
      <w:r w:rsidRPr="002D556B">
        <w:rPr>
          <w:rFonts w:ascii="Arial" w:hAnsi="Arial" w:cs="Arial"/>
          <w:b/>
        </w:rPr>
        <w:t xml:space="preserve"> </w:t>
      </w:r>
      <w:r w:rsidR="00895B21" w:rsidRPr="002D556B">
        <w:rPr>
          <w:rFonts w:ascii="Arial" w:hAnsi="Arial" w:cs="Arial"/>
          <w:b/>
        </w:rPr>
        <w:t>Link programme</w:t>
      </w:r>
    </w:p>
    <w:p w14:paraId="6AE83CB4" w14:textId="5AF54E77" w:rsidR="00710AFE" w:rsidRDefault="00582EC2" w:rsidP="00A613E5">
      <w:pPr>
        <w:pStyle w:val="ListParagraph"/>
        <w:rPr>
          <w:rFonts w:ascii="Arial" w:hAnsi="Arial" w:cs="Arial"/>
          <w:lang w:val="en-US"/>
        </w:rPr>
      </w:pPr>
      <w:r w:rsidRPr="002D556B">
        <w:rPr>
          <w:rFonts w:ascii="Arial" w:hAnsi="Arial" w:cs="Arial"/>
          <w:lang w:val="en-US"/>
        </w:rPr>
        <w:t xml:space="preserve">The </w:t>
      </w:r>
      <w:hyperlink r:id="rId65" w:history="1">
        <w:r w:rsidRPr="007A282C">
          <w:rPr>
            <w:rStyle w:val="Hyperlink"/>
            <w:rFonts w:ascii="Arial" w:hAnsi="Arial" w:cs="Arial"/>
            <w:b/>
            <w:bCs/>
            <w:lang w:val="en-US"/>
          </w:rPr>
          <w:t>Mental Health Services and Schools and Colleges Link Programme</w:t>
        </w:r>
      </w:hyperlink>
      <w:r w:rsidRPr="002D556B">
        <w:rPr>
          <w:rFonts w:ascii="Arial" w:hAnsi="Arial" w:cs="Arial"/>
          <w:lang w:val="en-US"/>
        </w:rPr>
        <w:t xml:space="preserve"> </w:t>
      </w:r>
      <w:r w:rsidR="00A613E5" w:rsidRPr="002D556B">
        <w:rPr>
          <w:rFonts w:ascii="Arial" w:hAnsi="Arial" w:cs="Arial"/>
          <w:lang w:val="en-US"/>
        </w:rPr>
        <w:t>led by the Anna Freud National Centre for Children and Families and funded by DfE</w:t>
      </w:r>
      <w:r w:rsidR="00A613E5">
        <w:rPr>
          <w:rFonts w:ascii="Arial" w:hAnsi="Arial" w:cs="Arial"/>
          <w:lang w:val="en-US"/>
        </w:rPr>
        <w:t xml:space="preserve"> over four years, </w:t>
      </w:r>
      <w:r w:rsidRPr="002D556B">
        <w:rPr>
          <w:rFonts w:ascii="Arial" w:hAnsi="Arial" w:cs="Arial"/>
          <w:lang w:val="en-US"/>
        </w:rPr>
        <w:t>brings together education and mental health services under Clinical Commissioning Groups (CCGs) to forge joint working and ensure long-term collaboration.</w:t>
      </w:r>
      <w:r w:rsidR="00A613E5">
        <w:rPr>
          <w:rFonts w:ascii="Arial" w:hAnsi="Arial" w:cs="Arial"/>
          <w:lang w:val="en-US"/>
        </w:rPr>
        <w:t xml:space="preserve"> Under the initiative, e</w:t>
      </w:r>
      <w:r w:rsidRPr="002D556B">
        <w:rPr>
          <w:rFonts w:ascii="Arial" w:hAnsi="Arial" w:cs="Arial"/>
          <w:lang w:val="en-US"/>
        </w:rPr>
        <w:t>very school, college and alternative provision will be trained through a series of workshops to pool their understanding and resources and to draw up long term plans, coordinated by CCGs.</w:t>
      </w:r>
    </w:p>
    <w:p w14:paraId="0FD00812" w14:textId="77777777" w:rsidR="00A613E5" w:rsidRDefault="00A613E5" w:rsidP="00A613E5">
      <w:pPr>
        <w:pStyle w:val="ListParagraph"/>
        <w:rPr>
          <w:rFonts w:ascii="Arial" w:hAnsi="Arial" w:cs="Arial"/>
          <w:b/>
        </w:rPr>
      </w:pPr>
    </w:p>
    <w:p w14:paraId="06A6FFC0" w14:textId="78799223" w:rsidR="00710AFE" w:rsidRPr="002D556B" w:rsidRDefault="00710AFE" w:rsidP="002D556B">
      <w:pPr>
        <w:pStyle w:val="ListParagraph"/>
        <w:numPr>
          <w:ilvl w:val="0"/>
          <w:numId w:val="23"/>
        </w:numPr>
        <w:rPr>
          <w:rFonts w:ascii="Arial" w:hAnsi="Arial" w:cs="Arial"/>
          <w:b/>
        </w:rPr>
      </w:pPr>
      <w:r w:rsidRPr="002D556B">
        <w:rPr>
          <w:rFonts w:ascii="Arial" w:hAnsi="Arial" w:cs="Arial"/>
          <w:b/>
        </w:rPr>
        <w:t xml:space="preserve">Wellbeing for Education Return </w:t>
      </w:r>
    </w:p>
    <w:p w14:paraId="42BEFA1C" w14:textId="01B8F333" w:rsidR="00631BEE" w:rsidRDefault="00710AFE" w:rsidP="00097822">
      <w:pPr>
        <w:pStyle w:val="ListParagraph"/>
        <w:rPr>
          <w:rFonts w:ascii="Arial" w:hAnsi="Arial" w:cs="Arial"/>
          <w:lang w:val="en"/>
        </w:rPr>
      </w:pPr>
      <w:r w:rsidRPr="002D556B">
        <w:rPr>
          <w:rFonts w:ascii="Arial" w:hAnsi="Arial" w:cs="Arial"/>
          <w:lang w:val="en"/>
        </w:rPr>
        <w:t xml:space="preserve">Launched </w:t>
      </w:r>
      <w:r w:rsidR="00631BEE" w:rsidRPr="002D556B">
        <w:rPr>
          <w:rFonts w:ascii="Arial" w:hAnsi="Arial" w:cs="Arial"/>
          <w:lang w:val="en"/>
        </w:rPr>
        <w:t>this</w:t>
      </w:r>
      <w:r w:rsidRPr="002D556B">
        <w:rPr>
          <w:rFonts w:ascii="Arial" w:hAnsi="Arial" w:cs="Arial"/>
          <w:lang w:val="en"/>
        </w:rPr>
        <w:t xml:space="preserve"> September, this national </w:t>
      </w:r>
      <w:r w:rsidR="000A17FD">
        <w:rPr>
          <w:rFonts w:ascii="Arial" w:hAnsi="Arial" w:cs="Arial"/>
          <w:lang w:val="en"/>
        </w:rPr>
        <w:t xml:space="preserve">DfE/DHSC </w:t>
      </w:r>
      <w:r w:rsidRPr="002D556B">
        <w:rPr>
          <w:rFonts w:ascii="Arial" w:hAnsi="Arial" w:cs="Arial"/>
          <w:lang w:val="en"/>
        </w:rPr>
        <w:t xml:space="preserve">project involves funding and resources for local authorities to train and support schools and colleges to respond to the wellbeing, resilience and mental health needs of children and young people as a result of Covid-19, and provide ongoing support and advice until the end of March 2021. </w:t>
      </w:r>
    </w:p>
    <w:p w14:paraId="2F569AA9" w14:textId="77777777" w:rsidR="00097822" w:rsidRPr="00097822" w:rsidRDefault="00097822" w:rsidP="00097822">
      <w:pPr>
        <w:pStyle w:val="ListParagraph"/>
        <w:rPr>
          <w:rFonts w:ascii="Arial" w:hAnsi="Arial" w:cs="Arial"/>
          <w:b/>
        </w:rPr>
      </w:pPr>
    </w:p>
    <w:p w14:paraId="61A82BFF" w14:textId="0D0CD600" w:rsidR="00631BEE" w:rsidRPr="002D556B" w:rsidRDefault="00097822" w:rsidP="002D556B">
      <w:pPr>
        <w:pStyle w:val="ListParagraph"/>
        <w:numPr>
          <w:ilvl w:val="0"/>
          <w:numId w:val="23"/>
        </w:numPr>
        <w:rPr>
          <w:rFonts w:ascii="Arial" w:hAnsi="Arial" w:cs="Arial"/>
          <w:b/>
          <w:bCs/>
        </w:rPr>
      </w:pPr>
      <w:r w:rsidRPr="00097822">
        <w:rPr>
          <w:rFonts w:ascii="Arial" w:hAnsi="Arial" w:cs="Arial"/>
          <w:b/>
          <w:bCs/>
          <w:color w:val="0B0C0C"/>
        </w:rPr>
        <w:t>Relationships, Sex and Health Education (RSHE)</w:t>
      </w:r>
      <w:r w:rsidR="00631BEE" w:rsidRPr="002D556B">
        <w:rPr>
          <w:rFonts w:ascii="Arial" w:hAnsi="Arial" w:cs="Arial"/>
          <w:b/>
          <w:bCs/>
        </w:rPr>
        <w:t xml:space="preserve"> curriculum</w:t>
      </w:r>
    </w:p>
    <w:p w14:paraId="283DF93B" w14:textId="14F10119" w:rsidR="00E4177A" w:rsidRDefault="00E22D63" w:rsidP="00A613E5">
      <w:pPr>
        <w:pStyle w:val="ListParagraph"/>
        <w:overflowPunct w:val="0"/>
        <w:autoSpaceDE w:val="0"/>
        <w:autoSpaceDN w:val="0"/>
        <w:rPr>
          <w:rFonts w:ascii="Arial" w:hAnsi="Arial" w:cs="Arial"/>
          <w:color w:val="0B0C0C"/>
        </w:rPr>
      </w:pPr>
      <w:r w:rsidRPr="002D556B">
        <w:rPr>
          <w:rFonts w:ascii="Arial" w:eastAsia="Times New Roman" w:hAnsi="Arial" w:cs="Arial"/>
        </w:rPr>
        <w:t>DfE has published</w:t>
      </w:r>
      <w:r w:rsidRPr="002D556B">
        <w:rPr>
          <w:rFonts w:ascii="Arial" w:hAnsi="Arial" w:cs="Arial"/>
          <w:color w:val="0B0C0C"/>
        </w:rPr>
        <w:t xml:space="preserve"> a new training </w:t>
      </w:r>
      <w:hyperlink r:id="rId66" w:history="1">
        <w:r w:rsidRPr="000C5288">
          <w:rPr>
            <w:rStyle w:val="Hyperlink"/>
            <w:rFonts w:ascii="Arial" w:hAnsi="Arial" w:cs="Arial"/>
            <w:b/>
            <w:bCs/>
            <w:color w:val="1D70B8"/>
            <w:bdr w:val="none" w:sz="0" w:space="0" w:color="auto" w:frame="1"/>
          </w:rPr>
          <w:t>module</w:t>
        </w:r>
      </w:hyperlink>
      <w:r w:rsidRPr="002D556B">
        <w:rPr>
          <w:rFonts w:ascii="Arial" w:hAnsi="Arial" w:cs="Arial"/>
          <w:color w:val="0B0C0C"/>
        </w:rPr>
        <w:t xml:space="preserve"> </w:t>
      </w:r>
      <w:r w:rsidR="00E50AE6">
        <w:rPr>
          <w:rFonts w:ascii="Arial" w:hAnsi="Arial" w:cs="Arial"/>
          <w:color w:val="0B0C0C"/>
        </w:rPr>
        <w:t xml:space="preserve">on mental wellbeing </w:t>
      </w:r>
      <w:r w:rsidRPr="002D556B">
        <w:rPr>
          <w:rFonts w:ascii="Arial" w:hAnsi="Arial" w:cs="Arial"/>
          <w:color w:val="0B0C0C"/>
        </w:rPr>
        <w:t>for teachers</w:t>
      </w:r>
      <w:r w:rsidR="00E50AE6">
        <w:rPr>
          <w:rFonts w:ascii="Arial" w:hAnsi="Arial" w:cs="Arial"/>
          <w:color w:val="0B0C0C"/>
        </w:rPr>
        <w:t>,</w:t>
      </w:r>
      <w:r w:rsidRPr="002D556B">
        <w:rPr>
          <w:rFonts w:ascii="Arial" w:hAnsi="Arial" w:cs="Arial"/>
          <w:color w:val="0B0C0C"/>
        </w:rPr>
        <w:t xml:space="preserve"> intended as part of a wider implementation support package to support schools deliver lessons as part of the Government’s new RSHE curriculum from this September. Schools have flexibility over how they introduce the new curriculum within the first year of compulsory teaching but are being asked to prioritise focus on mental health and wellbeing.</w:t>
      </w:r>
    </w:p>
    <w:p w14:paraId="2D38BF9B" w14:textId="77777777" w:rsidR="00E50AE6" w:rsidRPr="00A613E5" w:rsidRDefault="00E50AE6" w:rsidP="00A613E5">
      <w:pPr>
        <w:pStyle w:val="ListParagraph"/>
        <w:overflowPunct w:val="0"/>
        <w:autoSpaceDE w:val="0"/>
        <w:autoSpaceDN w:val="0"/>
        <w:rPr>
          <w:rFonts w:ascii="Arial" w:hAnsi="Arial" w:cs="Arial"/>
          <w:color w:val="0B0C0C"/>
        </w:rPr>
      </w:pPr>
    </w:p>
    <w:sectPr w:rsidR="00E50AE6" w:rsidRPr="00A613E5">
      <w:headerReference w:type="default" r:id="rId67"/>
      <w:footerReference w:type="default" r:id="rId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EC075" w14:textId="77777777" w:rsidR="00654A09" w:rsidRDefault="00654A09" w:rsidP="00645375">
      <w:r>
        <w:separator/>
      </w:r>
    </w:p>
  </w:endnote>
  <w:endnote w:type="continuationSeparator" w:id="0">
    <w:p w14:paraId="32D9B3E2" w14:textId="77777777" w:rsidR="00654A09" w:rsidRDefault="00654A09" w:rsidP="0064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116057"/>
      <w:docPartObj>
        <w:docPartGallery w:val="Page Numbers (Bottom of Page)"/>
        <w:docPartUnique/>
      </w:docPartObj>
    </w:sdtPr>
    <w:sdtEndPr>
      <w:rPr>
        <w:noProof/>
      </w:rPr>
    </w:sdtEndPr>
    <w:sdtContent>
      <w:p w14:paraId="0FA3AE5D" w14:textId="5726A593" w:rsidR="000C5288" w:rsidRDefault="000C52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3DF2ED" w14:textId="77777777" w:rsidR="005E7403" w:rsidRDefault="005E7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56729" w14:textId="77777777" w:rsidR="00654A09" w:rsidRDefault="00654A09" w:rsidP="00645375">
      <w:r>
        <w:separator/>
      </w:r>
    </w:p>
  </w:footnote>
  <w:footnote w:type="continuationSeparator" w:id="0">
    <w:p w14:paraId="12D77B59" w14:textId="77777777" w:rsidR="00654A09" w:rsidRDefault="00654A09" w:rsidP="00645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98C6" w14:textId="636942D5" w:rsidR="00F4537A" w:rsidRDefault="00F4537A">
    <w:pPr>
      <w:pStyle w:val="Header"/>
    </w:pPr>
    <w:r>
      <w:rPr>
        <w:noProof/>
      </w:rPr>
      <w:drawing>
        <wp:inline distT="0" distB="0" distL="0" distR="0" wp14:anchorId="5835CA9C" wp14:editId="22AA9C5D">
          <wp:extent cx="1221105" cy="7556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105" cy="755650"/>
                  </a:xfrm>
                  <a:prstGeom prst="rect">
                    <a:avLst/>
                  </a:prstGeom>
                  <a:noFill/>
                  <a:ln>
                    <a:noFill/>
                  </a:ln>
                </pic:spPr>
              </pic:pic>
            </a:graphicData>
          </a:graphic>
        </wp:inline>
      </w:drawing>
    </w:r>
  </w:p>
  <w:p w14:paraId="23AE36A9" w14:textId="5750CE01" w:rsidR="00645375" w:rsidRDefault="00645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17C3"/>
    <w:multiLevelType w:val="multilevel"/>
    <w:tmpl w:val="0930E23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5923881"/>
    <w:multiLevelType w:val="hybridMultilevel"/>
    <w:tmpl w:val="CE7CF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C5DBB"/>
    <w:multiLevelType w:val="hybridMultilevel"/>
    <w:tmpl w:val="50DCA0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DFC7BD4"/>
    <w:multiLevelType w:val="hybridMultilevel"/>
    <w:tmpl w:val="9F3E7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2BD6DBB"/>
    <w:multiLevelType w:val="hybridMultilevel"/>
    <w:tmpl w:val="F8CE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475FCE"/>
    <w:multiLevelType w:val="hybridMultilevel"/>
    <w:tmpl w:val="E3FAA0A8"/>
    <w:lvl w:ilvl="0" w:tplc="08090001">
      <w:start w:val="1"/>
      <w:numFmt w:val="bullet"/>
      <w:lvlText w:val=""/>
      <w:lvlJc w:val="left"/>
      <w:pPr>
        <w:ind w:left="1440" w:hanging="360"/>
      </w:pPr>
      <w:rPr>
        <w:rFonts w:ascii="Symbol" w:hAnsi="Symbol" w:hint="default"/>
      </w:rPr>
    </w:lvl>
    <w:lvl w:ilvl="1" w:tplc="0809000B">
      <w:start w:val="1"/>
      <w:numFmt w:val="bullet"/>
      <w:lvlText w:val=""/>
      <w:lvlJc w:val="left"/>
      <w:pPr>
        <w:ind w:left="2160" w:hanging="360"/>
      </w:pPr>
      <w:rPr>
        <w:rFonts w:ascii="Wingdings" w:hAnsi="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D456A0D"/>
    <w:multiLevelType w:val="hybridMultilevel"/>
    <w:tmpl w:val="AB8CA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E9B365A"/>
    <w:multiLevelType w:val="hybridMultilevel"/>
    <w:tmpl w:val="BBF40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DC2A88"/>
    <w:multiLevelType w:val="hybridMultilevel"/>
    <w:tmpl w:val="CFF23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9C33B1"/>
    <w:multiLevelType w:val="hybridMultilevel"/>
    <w:tmpl w:val="B7EC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1D0B0F"/>
    <w:multiLevelType w:val="hybridMultilevel"/>
    <w:tmpl w:val="DB38A002"/>
    <w:lvl w:ilvl="0" w:tplc="08090001">
      <w:start w:val="1"/>
      <w:numFmt w:val="bullet"/>
      <w:lvlText w:val=""/>
      <w:lvlJc w:val="left"/>
      <w:pPr>
        <w:ind w:left="720" w:hanging="360"/>
      </w:pPr>
      <w:rPr>
        <w:rFonts w:ascii="Symbol" w:hAnsi="Symbol" w:hint="default"/>
      </w:rPr>
    </w:lvl>
    <w:lvl w:ilvl="1" w:tplc="D86AF23E">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74F6DB3"/>
    <w:multiLevelType w:val="hybridMultilevel"/>
    <w:tmpl w:val="9C340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56983BE0"/>
    <w:multiLevelType w:val="hybridMultilevel"/>
    <w:tmpl w:val="7C9E40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824DD2"/>
    <w:multiLevelType w:val="hybridMultilevel"/>
    <w:tmpl w:val="672ED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3247C"/>
    <w:multiLevelType w:val="hybridMultilevel"/>
    <w:tmpl w:val="3A1A4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B3235"/>
    <w:multiLevelType w:val="hybridMultilevel"/>
    <w:tmpl w:val="4E40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F405C"/>
    <w:multiLevelType w:val="hybridMultilevel"/>
    <w:tmpl w:val="B318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DD0928"/>
    <w:multiLevelType w:val="hybridMultilevel"/>
    <w:tmpl w:val="24D8F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65577E"/>
    <w:multiLevelType w:val="hybridMultilevel"/>
    <w:tmpl w:val="85D6E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B50E33"/>
    <w:multiLevelType w:val="hybridMultilevel"/>
    <w:tmpl w:val="5AA4BC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0DA2AB9"/>
    <w:multiLevelType w:val="hybridMultilevel"/>
    <w:tmpl w:val="C2C6A2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1356127"/>
    <w:multiLevelType w:val="hybridMultilevel"/>
    <w:tmpl w:val="AF4EF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9674E9"/>
    <w:multiLevelType w:val="hybridMultilevel"/>
    <w:tmpl w:val="E49CF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4D56FA"/>
    <w:multiLevelType w:val="hybridMultilevel"/>
    <w:tmpl w:val="FE78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224043"/>
    <w:multiLevelType w:val="hybridMultilevel"/>
    <w:tmpl w:val="27D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5"/>
  </w:num>
  <w:num w:numId="4">
    <w:abstractNumId w:val="1"/>
  </w:num>
  <w:num w:numId="5">
    <w:abstractNumId w:val="15"/>
  </w:num>
  <w:num w:numId="6">
    <w:abstractNumId w:val="1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10"/>
  </w:num>
  <w:num w:numId="11">
    <w:abstractNumId w:val="6"/>
  </w:num>
  <w:num w:numId="12">
    <w:abstractNumId w:val="26"/>
  </w:num>
  <w:num w:numId="13">
    <w:abstractNumId w:val="24"/>
  </w:num>
  <w:num w:numId="14">
    <w:abstractNumId w:val="24"/>
  </w:num>
  <w:num w:numId="15">
    <w:abstractNumId w:val="14"/>
  </w:num>
  <w:num w:numId="16">
    <w:abstractNumId w:val="0"/>
  </w:num>
  <w:num w:numId="17">
    <w:abstractNumId w:val="3"/>
  </w:num>
  <w:num w:numId="18">
    <w:abstractNumId w:val="12"/>
  </w:num>
  <w:num w:numId="19">
    <w:abstractNumId w:val="25"/>
  </w:num>
  <w:num w:numId="20">
    <w:abstractNumId w:val="5"/>
  </w:num>
  <w:num w:numId="21">
    <w:abstractNumId w:val="22"/>
  </w:num>
  <w:num w:numId="22">
    <w:abstractNumId w:val="23"/>
  </w:num>
  <w:num w:numId="23">
    <w:abstractNumId w:val="8"/>
  </w:num>
  <w:num w:numId="24">
    <w:abstractNumId w:val="9"/>
  </w:num>
  <w:num w:numId="25">
    <w:abstractNumId w:val="18"/>
  </w:num>
  <w:num w:numId="26">
    <w:abstractNumId w:val="4"/>
  </w:num>
  <w:num w:numId="27">
    <w:abstractNumId w:val="20"/>
  </w:num>
  <w:num w:numId="28">
    <w:abstractNumId w:val="19"/>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DF2"/>
    <w:rsid w:val="000652F4"/>
    <w:rsid w:val="0007380D"/>
    <w:rsid w:val="00097822"/>
    <w:rsid w:val="000A103E"/>
    <w:rsid w:val="000A17FD"/>
    <w:rsid w:val="000B6FC5"/>
    <w:rsid w:val="000C5288"/>
    <w:rsid w:val="000D2BA9"/>
    <w:rsid w:val="000F0624"/>
    <w:rsid w:val="00102949"/>
    <w:rsid w:val="001052AA"/>
    <w:rsid w:val="00123C41"/>
    <w:rsid w:val="00141B37"/>
    <w:rsid w:val="00154B21"/>
    <w:rsid w:val="001612C1"/>
    <w:rsid w:val="001A25C1"/>
    <w:rsid w:val="0025666C"/>
    <w:rsid w:val="002758F1"/>
    <w:rsid w:val="002857E7"/>
    <w:rsid w:val="00286906"/>
    <w:rsid w:val="002A7015"/>
    <w:rsid w:val="002D26CB"/>
    <w:rsid w:val="002D556B"/>
    <w:rsid w:val="0030271E"/>
    <w:rsid w:val="00351942"/>
    <w:rsid w:val="003550B9"/>
    <w:rsid w:val="00365003"/>
    <w:rsid w:val="003D5D2B"/>
    <w:rsid w:val="003D7972"/>
    <w:rsid w:val="00400C47"/>
    <w:rsid w:val="00404C13"/>
    <w:rsid w:val="00431D93"/>
    <w:rsid w:val="00435025"/>
    <w:rsid w:val="00436028"/>
    <w:rsid w:val="00452B92"/>
    <w:rsid w:val="0046522C"/>
    <w:rsid w:val="00470263"/>
    <w:rsid w:val="004B051E"/>
    <w:rsid w:val="004C5D18"/>
    <w:rsid w:val="00501CB1"/>
    <w:rsid w:val="00524290"/>
    <w:rsid w:val="0053212F"/>
    <w:rsid w:val="00534D41"/>
    <w:rsid w:val="00557B82"/>
    <w:rsid w:val="00582EC2"/>
    <w:rsid w:val="005A1C28"/>
    <w:rsid w:val="005A29A5"/>
    <w:rsid w:val="005E7403"/>
    <w:rsid w:val="005F2679"/>
    <w:rsid w:val="0062132A"/>
    <w:rsid w:val="00622683"/>
    <w:rsid w:val="0062695C"/>
    <w:rsid w:val="00631BEE"/>
    <w:rsid w:val="00642C0F"/>
    <w:rsid w:val="00645375"/>
    <w:rsid w:val="0065078A"/>
    <w:rsid w:val="00654A09"/>
    <w:rsid w:val="006718EA"/>
    <w:rsid w:val="00680AD1"/>
    <w:rsid w:val="006921D2"/>
    <w:rsid w:val="006A2D5E"/>
    <w:rsid w:val="006A3088"/>
    <w:rsid w:val="006D2630"/>
    <w:rsid w:val="006D4A80"/>
    <w:rsid w:val="006E0DB9"/>
    <w:rsid w:val="006F4AB0"/>
    <w:rsid w:val="00710AFE"/>
    <w:rsid w:val="00726B2A"/>
    <w:rsid w:val="007445F1"/>
    <w:rsid w:val="007468D5"/>
    <w:rsid w:val="00767DE0"/>
    <w:rsid w:val="0079367E"/>
    <w:rsid w:val="00794B7F"/>
    <w:rsid w:val="00796536"/>
    <w:rsid w:val="007A282C"/>
    <w:rsid w:val="007B7160"/>
    <w:rsid w:val="008069D5"/>
    <w:rsid w:val="00817B2C"/>
    <w:rsid w:val="00830444"/>
    <w:rsid w:val="00847981"/>
    <w:rsid w:val="00874153"/>
    <w:rsid w:val="008744DA"/>
    <w:rsid w:val="00895B21"/>
    <w:rsid w:val="008C4D5F"/>
    <w:rsid w:val="008C6931"/>
    <w:rsid w:val="00927DE4"/>
    <w:rsid w:val="00A21DF2"/>
    <w:rsid w:val="00A30A9F"/>
    <w:rsid w:val="00A613E5"/>
    <w:rsid w:val="00A76574"/>
    <w:rsid w:val="00AC217A"/>
    <w:rsid w:val="00AD1DED"/>
    <w:rsid w:val="00AE3943"/>
    <w:rsid w:val="00AF6E71"/>
    <w:rsid w:val="00B27A28"/>
    <w:rsid w:val="00B423D3"/>
    <w:rsid w:val="00B6544D"/>
    <w:rsid w:val="00BB35E1"/>
    <w:rsid w:val="00BC785C"/>
    <w:rsid w:val="00BF573A"/>
    <w:rsid w:val="00C20C15"/>
    <w:rsid w:val="00C639E5"/>
    <w:rsid w:val="00C64A88"/>
    <w:rsid w:val="00C6532A"/>
    <w:rsid w:val="00CE1A64"/>
    <w:rsid w:val="00CF5A26"/>
    <w:rsid w:val="00D05C86"/>
    <w:rsid w:val="00D17665"/>
    <w:rsid w:val="00D355B0"/>
    <w:rsid w:val="00D47BD7"/>
    <w:rsid w:val="00D5461B"/>
    <w:rsid w:val="00D85357"/>
    <w:rsid w:val="00DA35B1"/>
    <w:rsid w:val="00DC6C9C"/>
    <w:rsid w:val="00E22D63"/>
    <w:rsid w:val="00E32964"/>
    <w:rsid w:val="00E4177A"/>
    <w:rsid w:val="00E50AE6"/>
    <w:rsid w:val="00E8317A"/>
    <w:rsid w:val="00E907C2"/>
    <w:rsid w:val="00E97F6E"/>
    <w:rsid w:val="00EB1BFD"/>
    <w:rsid w:val="00EE615D"/>
    <w:rsid w:val="00EF6FC3"/>
    <w:rsid w:val="00F33D3A"/>
    <w:rsid w:val="00F4186C"/>
    <w:rsid w:val="00F4537A"/>
    <w:rsid w:val="00F67E6B"/>
    <w:rsid w:val="00F7689F"/>
    <w:rsid w:val="00FA2B54"/>
    <w:rsid w:val="00FD15EC"/>
    <w:rsid w:val="00FD34C0"/>
    <w:rsid w:val="00FD71B2"/>
    <w:rsid w:val="00FE31A0"/>
    <w:rsid w:val="00FE6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AE58D3"/>
  <w15:chartTrackingRefBased/>
  <w15:docId w15:val="{9A37ACFF-996C-48B4-A24F-CD54AC1A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1DF2"/>
    <w:pPr>
      <w:spacing w:after="0" w:line="240" w:lineRule="auto"/>
    </w:pPr>
    <w:rPr>
      <w:rFonts w:ascii="Calibri" w:hAnsi="Calibri" w:cs="Calibri"/>
    </w:rPr>
  </w:style>
  <w:style w:type="paragraph" w:styleId="Heading1">
    <w:name w:val="heading 1"/>
    <w:basedOn w:val="Normal"/>
    <w:next w:val="Normal"/>
    <w:link w:val="Heading1Char"/>
    <w:uiPriority w:val="9"/>
    <w:qFormat/>
    <w:rsid w:val="00817B2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2695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65078A"/>
    <w:pPr>
      <w:spacing w:before="100" w:beforeAutospacing="1" w:after="100" w:afterAutospacing="1"/>
      <w:outlineLvl w:val="2"/>
    </w:pPr>
    <w:rPr>
      <w:b/>
      <w:bCs/>
      <w:sz w:val="27"/>
      <w:szCs w:val="27"/>
      <w:lang w:eastAsia="en-GB"/>
    </w:rPr>
  </w:style>
  <w:style w:type="paragraph" w:styleId="Heading4">
    <w:name w:val="heading 4"/>
    <w:basedOn w:val="Normal"/>
    <w:next w:val="Normal"/>
    <w:link w:val="Heading4Char"/>
    <w:uiPriority w:val="9"/>
    <w:semiHidden/>
    <w:unhideWhenUsed/>
    <w:qFormat/>
    <w:rsid w:val="00154B2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1DF2"/>
    <w:rPr>
      <w:color w:val="0563C1"/>
      <w:u w:val="single"/>
    </w:rPr>
  </w:style>
  <w:style w:type="table" w:styleId="TableGrid">
    <w:name w:val="Table Grid"/>
    <w:basedOn w:val="TableNormal"/>
    <w:uiPriority w:val="39"/>
    <w:rsid w:val="00A21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21DF2"/>
    <w:rPr>
      <w:color w:val="954F72" w:themeColor="followedHyperlink"/>
      <w:u w:val="single"/>
    </w:rPr>
  </w:style>
  <w:style w:type="character" w:styleId="UnresolvedMention">
    <w:name w:val="Unresolved Mention"/>
    <w:basedOn w:val="DefaultParagraphFont"/>
    <w:uiPriority w:val="99"/>
    <w:semiHidden/>
    <w:unhideWhenUsed/>
    <w:rsid w:val="008C4D5F"/>
    <w:rPr>
      <w:color w:val="605E5C"/>
      <w:shd w:val="clear" w:color="auto" w:fill="E1DFDD"/>
    </w:rPr>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7689F"/>
    <w:pPr>
      <w:spacing w:after="200" w:line="276" w:lineRule="auto"/>
      <w:ind w:left="720"/>
      <w:contextualSpacing/>
    </w:pPr>
    <w:rPr>
      <w:rFonts w:asciiTheme="minorHAnsi" w:hAnsiTheme="minorHAnsi" w:cstheme="minorBidi"/>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basedOn w:val="DefaultParagraphFont"/>
    <w:link w:val="ListParagraph"/>
    <w:uiPriority w:val="34"/>
    <w:qFormat/>
    <w:locked/>
    <w:rsid w:val="00F7689F"/>
  </w:style>
  <w:style w:type="paragraph" w:styleId="Header">
    <w:name w:val="header"/>
    <w:basedOn w:val="Normal"/>
    <w:link w:val="HeaderChar"/>
    <w:uiPriority w:val="99"/>
    <w:unhideWhenUsed/>
    <w:rsid w:val="00645375"/>
    <w:pPr>
      <w:tabs>
        <w:tab w:val="center" w:pos="4513"/>
        <w:tab w:val="right" w:pos="9026"/>
      </w:tabs>
    </w:pPr>
  </w:style>
  <w:style w:type="character" w:customStyle="1" w:styleId="HeaderChar">
    <w:name w:val="Header Char"/>
    <w:basedOn w:val="DefaultParagraphFont"/>
    <w:link w:val="Header"/>
    <w:uiPriority w:val="99"/>
    <w:rsid w:val="00645375"/>
    <w:rPr>
      <w:rFonts w:ascii="Calibri" w:hAnsi="Calibri" w:cs="Calibri"/>
    </w:rPr>
  </w:style>
  <w:style w:type="paragraph" w:styleId="Footer">
    <w:name w:val="footer"/>
    <w:basedOn w:val="Normal"/>
    <w:link w:val="FooterChar"/>
    <w:uiPriority w:val="99"/>
    <w:unhideWhenUsed/>
    <w:rsid w:val="00645375"/>
    <w:pPr>
      <w:tabs>
        <w:tab w:val="center" w:pos="4513"/>
        <w:tab w:val="right" w:pos="9026"/>
      </w:tabs>
    </w:pPr>
  </w:style>
  <w:style w:type="character" w:customStyle="1" w:styleId="FooterChar">
    <w:name w:val="Footer Char"/>
    <w:basedOn w:val="DefaultParagraphFont"/>
    <w:link w:val="Footer"/>
    <w:uiPriority w:val="99"/>
    <w:rsid w:val="00645375"/>
    <w:rPr>
      <w:rFonts w:ascii="Calibri" w:hAnsi="Calibri" w:cs="Calibri"/>
    </w:rPr>
  </w:style>
  <w:style w:type="paragraph" w:customStyle="1" w:styleId="DeptBullets">
    <w:name w:val="DeptBullets"/>
    <w:basedOn w:val="Normal"/>
    <w:rsid w:val="002857E7"/>
    <w:pPr>
      <w:numPr>
        <w:numId w:val="6"/>
      </w:numPr>
      <w:overflowPunct w:val="0"/>
      <w:autoSpaceDE w:val="0"/>
      <w:autoSpaceDN w:val="0"/>
      <w:spacing w:after="240"/>
    </w:pPr>
    <w:rPr>
      <w:rFonts w:ascii="Arial" w:hAnsi="Arial" w:cs="Arial"/>
      <w:sz w:val="24"/>
      <w:szCs w:val="24"/>
    </w:rPr>
  </w:style>
  <w:style w:type="character" w:styleId="CommentReference">
    <w:name w:val="annotation reference"/>
    <w:basedOn w:val="DefaultParagraphFont"/>
    <w:uiPriority w:val="99"/>
    <w:semiHidden/>
    <w:unhideWhenUsed/>
    <w:rsid w:val="00726B2A"/>
    <w:rPr>
      <w:sz w:val="16"/>
      <w:szCs w:val="16"/>
    </w:rPr>
  </w:style>
  <w:style w:type="paragraph" w:styleId="CommentText">
    <w:name w:val="annotation text"/>
    <w:basedOn w:val="Normal"/>
    <w:link w:val="CommentTextChar"/>
    <w:uiPriority w:val="99"/>
    <w:semiHidden/>
    <w:unhideWhenUsed/>
    <w:rsid w:val="00726B2A"/>
    <w:rPr>
      <w:sz w:val="20"/>
      <w:szCs w:val="20"/>
    </w:rPr>
  </w:style>
  <w:style w:type="character" w:customStyle="1" w:styleId="CommentTextChar">
    <w:name w:val="Comment Text Char"/>
    <w:basedOn w:val="DefaultParagraphFont"/>
    <w:link w:val="CommentText"/>
    <w:uiPriority w:val="99"/>
    <w:semiHidden/>
    <w:rsid w:val="00726B2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726B2A"/>
    <w:rPr>
      <w:b/>
      <w:bCs/>
    </w:rPr>
  </w:style>
  <w:style w:type="character" w:customStyle="1" w:styleId="CommentSubjectChar">
    <w:name w:val="Comment Subject Char"/>
    <w:basedOn w:val="CommentTextChar"/>
    <w:link w:val="CommentSubject"/>
    <w:uiPriority w:val="99"/>
    <w:semiHidden/>
    <w:rsid w:val="00726B2A"/>
    <w:rPr>
      <w:rFonts w:ascii="Calibri" w:hAnsi="Calibri" w:cs="Calibri"/>
      <w:b/>
      <w:bCs/>
      <w:sz w:val="20"/>
      <w:szCs w:val="20"/>
    </w:rPr>
  </w:style>
  <w:style w:type="paragraph" w:styleId="BalloonText">
    <w:name w:val="Balloon Text"/>
    <w:basedOn w:val="Normal"/>
    <w:link w:val="BalloonTextChar"/>
    <w:uiPriority w:val="99"/>
    <w:semiHidden/>
    <w:unhideWhenUsed/>
    <w:rsid w:val="00726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B2A"/>
    <w:rPr>
      <w:rFonts w:ascii="Segoe UI" w:hAnsi="Segoe UI" w:cs="Segoe UI"/>
      <w:sz w:val="18"/>
      <w:szCs w:val="18"/>
    </w:rPr>
  </w:style>
  <w:style w:type="character" w:customStyle="1" w:styleId="Heading3Char">
    <w:name w:val="Heading 3 Char"/>
    <w:basedOn w:val="DefaultParagraphFont"/>
    <w:link w:val="Heading3"/>
    <w:uiPriority w:val="9"/>
    <w:semiHidden/>
    <w:rsid w:val="0065078A"/>
    <w:rPr>
      <w:rFonts w:ascii="Calibri" w:hAnsi="Calibri" w:cs="Calibri"/>
      <w:b/>
      <w:bCs/>
      <w:sz w:val="27"/>
      <w:szCs w:val="27"/>
      <w:lang w:eastAsia="en-GB"/>
    </w:rPr>
  </w:style>
  <w:style w:type="paragraph" w:styleId="NormalWeb">
    <w:name w:val="Normal (Web)"/>
    <w:basedOn w:val="Normal"/>
    <w:uiPriority w:val="99"/>
    <w:unhideWhenUsed/>
    <w:rsid w:val="0065078A"/>
    <w:pPr>
      <w:spacing w:before="100" w:beforeAutospacing="1" w:after="100" w:afterAutospacing="1"/>
    </w:pPr>
    <w:rPr>
      <w:lang w:eastAsia="en-GB"/>
    </w:rPr>
  </w:style>
  <w:style w:type="character" w:styleId="Strong">
    <w:name w:val="Strong"/>
    <w:basedOn w:val="DefaultParagraphFont"/>
    <w:uiPriority w:val="22"/>
    <w:qFormat/>
    <w:rsid w:val="0065078A"/>
    <w:rPr>
      <w:b/>
      <w:bCs/>
    </w:rPr>
  </w:style>
  <w:style w:type="paragraph" w:customStyle="1" w:styleId="DfESOutNumbered">
    <w:name w:val="DfESOutNumbered"/>
    <w:basedOn w:val="Normal"/>
    <w:link w:val="DfESOutNumberedChar"/>
    <w:rsid w:val="00B6544D"/>
    <w:pPr>
      <w:widowControl w:val="0"/>
      <w:numPr>
        <w:numId w:val="17"/>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B6544D"/>
    <w:rPr>
      <w:rFonts w:ascii="Arial" w:eastAsia="Times New Roman" w:hAnsi="Arial" w:cs="Arial"/>
      <w:szCs w:val="20"/>
    </w:rPr>
  </w:style>
  <w:style w:type="character" w:customStyle="1" w:styleId="Heading4Char">
    <w:name w:val="Heading 4 Char"/>
    <w:basedOn w:val="DefaultParagraphFont"/>
    <w:link w:val="Heading4"/>
    <w:uiPriority w:val="9"/>
    <w:semiHidden/>
    <w:rsid w:val="00154B21"/>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62695C"/>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17B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01845">
      <w:bodyDiv w:val="1"/>
      <w:marLeft w:val="0"/>
      <w:marRight w:val="0"/>
      <w:marTop w:val="0"/>
      <w:marBottom w:val="0"/>
      <w:divBdr>
        <w:top w:val="none" w:sz="0" w:space="0" w:color="auto"/>
        <w:left w:val="none" w:sz="0" w:space="0" w:color="auto"/>
        <w:bottom w:val="none" w:sz="0" w:space="0" w:color="auto"/>
        <w:right w:val="none" w:sz="0" w:space="0" w:color="auto"/>
      </w:divBdr>
    </w:div>
    <w:div w:id="70735976">
      <w:bodyDiv w:val="1"/>
      <w:marLeft w:val="0"/>
      <w:marRight w:val="0"/>
      <w:marTop w:val="0"/>
      <w:marBottom w:val="0"/>
      <w:divBdr>
        <w:top w:val="none" w:sz="0" w:space="0" w:color="auto"/>
        <w:left w:val="none" w:sz="0" w:space="0" w:color="auto"/>
        <w:bottom w:val="none" w:sz="0" w:space="0" w:color="auto"/>
        <w:right w:val="none" w:sz="0" w:space="0" w:color="auto"/>
      </w:divBdr>
    </w:div>
    <w:div w:id="174854007">
      <w:bodyDiv w:val="1"/>
      <w:marLeft w:val="0"/>
      <w:marRight w:val="0"/>
      <w:marTop w:val="0"/>
      <w:marBottom w:val="0"/>
      <w:divBdr>
        <w:top w:val="none" w:sz="0" w:space="0" w:color="auto"/>
        <w:left w:val="none" w:sz="0" w:space="0" w:color="auto"/>
        <w:bottom w:val="none" w:sz="0" w:space="0" w:color="auto"/>
        <w:right w:val="none" w:sz="0" w:space="0" w:color="auto"/>
      </w:divBdr>
      <w:divsChild>
        <w:div w:id="416364752">
          <w:marLeft w:val="0"/>
          <w:marRight w:val="0"/>
          <w:marTop w:val="0"/>
          <w:marBottom w:val="0"/>
          <w:divBdr>
            <w:top w:val="none" w:sz="0" w:space="0" w:color="auto"/>
            <w:left w:val="none" w:sz="0" w:space="0" w:color="auto"/>
            <w:bottom w:val="none" w:sz="0" w:space="0" w:color="auto"/>
            <w:right w:val="none" w:sz="0" w:space="0" w:color="auto"/>
          </w:divBdr>
          <w:divsChild>
            <w:div w:id="21863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6699">
      <w:bodyDiv w:val="1"/>
      <w:marLeft w:val="0"/>
      <w:marRight w:val="0"/>
      <w:marTop w:val="0"/>
      <w:marBottom w:val="0"/>
      <w:divBdr>
        <w:top w:val="none" w:sz="0" w:space="0" w:color="auto"/>
        <w:left w:val="none" w:sz="0" w:space="0" w:color="auto"/>
        <w:bottom w:val="none" w:sz="0" w:space="0" w:color="auto"/>
        <w:right w:val="none" w:sz="0" w:space="0" w:color="auto"/>
      </w:divBdr>
      <w:divsChild>
        <w:div w:id="1411388104">
          <w:marLeft w:val="0"/>
          <w:marRight w:val="0"/>
          <w:marTop w:val="0"/>
          <w:marBottom w:val="0"/>
          <w:divBdr>
            <w:top w:val="none" w:sz="0" w:space="0" w:color="auto"/>
            <w:left w:val="none" w:sz="0" w:space="0" w:color="auto"/>
            <w:bottom w:val="none" w:sz="0" w:space="0" w:color="auto"/>
            <w:right w:val="none" w:sz="0" w:space="0" w:color="auto"/>
          </w:divBdr>
          <w:divsChild>
            <w:div w:id="515653018">
              <w:marLeft w:val="0"/>
              <w:marRight w:val="0"/>
              <w:marTop w:val="0"/>
              <w:marBottom w:val="0"/>
              <w:divBdr>
                <w:top w:val="none" w:sz="0" w:space="0" w:color="auto"/>
                <w:left w:val="none" w:sz="0" w:space="0" w:color="auto"/>
                <w:bottom w:val="none" w:sz="0" w:space="0" w:color="auto"/>
                <w:right w:val="none" w:sz="0" w:space="0" w:color="auto"/>
              </w:divBdr>
              <w:divsChild>
                <w:div w:id="1628201585">
                  <w:marLeft w:val="0"/>
                  <w:marRight w:val="0"/>
                  <w:marTop w:val="0"/>
                  <w:marBottom w:val="0"/>
                  <w:divBdr>
                    <w:top w:val="none" w:sz="0" w:space="0" w:color="auto"/>
                    <w:left w:val="none" w:sz="0" w:space="0" w:color="auto"/>
                    <w:bottom w:val="none" w:sz="0" w:space="0" w:color="auto"/>
                    <w:right w:val="none" w:sz="0" w:space="0" w:color="auto"/>
                  </w:divBdr>
                  <w:divsChild>
                    <w:div w:id="484512154">
                      <w:marLeft w:val="0"/>
                      <w:marRight w:val="0"/>
                      <w:marTop w:val="0"/>
                      <w:marBottom w:val="0"/>
                      <w:divBdr>
                        <w:top w:val="none" w:sz="0" w:space="0" w:color="auto"/>
                        <w:left w:val="none" w:sz="0" w:space="0" w:color="auto"/>
                        <w:bottom w:val="none" w:sz="0" w:space="0" w:color="auto"/>
                        <w:right w:val="none" w:sz="0" w:space="0" w:color="auto"/>
                      </w:divBdr>
                      <w:divsChild>
                        <w:div w:id="1672290217">
                          <w:marLeft w:val="0"/>
                          <w:marRight w:val="0"/>
                          <w:marTop w:val="0"/>
                          <w:marBottom w:val="0"/>
                          <w:divBdr>
                            <w:top w:val="none" w:sz="0" w:space="0" w:color="auto"/>
                            <w:left w:val="none" w:sz="0" w:space="0" w:color="auto"/>
                            <w:bottom w:val="none" w:sz="0" w:space="0" w:color="auto"/>
                            <w:right w:val="none" w:sz="0" w:space="0" w:color="auto"/>
                          </w:divBdr>
                          <w:divsChild>
                            <w:div w:id="9732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408901">
      <w:bodyDiv w:val="1"/>
      <w:marLeft w:val="0"/>
      <w:marRight w:val="0"/>
      <w:marTop w:val="0"/>
      <w:marBottom w:val="0"/>
      <w:divBdr>
        <w:top w:val="none" w:sz="0" w:space="0" w:color="auto"/>
        <w:left w:val="none" w:sz="0" w:space="0" w:color="auto"/>
        <w:bottom w:val="none" w:sz="0" w:space="0" w:color="auto"/>
        <w:right w:val="none" w:sz="0" w:space="0" w:color="auto"/>
      </w:divBdr>
    </w:div>
    <w:div w:id="532496577">
      <w:bodyDiv w:val="1"/>
      <w:marLeft w:val="0"/>
      <w:marRight w:val="0"/>
      <w:marTop w:val="0"/>
      <w:marBottom w:val="0"/>
      <w:divBdr>
        <w:top w:val="none" w:sz="0" w:space="0" w:color="auto"/>
        <w:left w:val="none" w:sz="0" w:space="0" w:color="auto"/>
        <w:bottom w:val="none" w:sz="0" w:space="0" w:color="auto"/>
        <w:right w:val="none" w:sz="0" w:space="0" w:color="auto"/>
      </w:divBdr>
      <w:divsChild>
        <w:div w:id="13920718">
          <w:marLeft w:val="0"/>
          <w:marRight w:val="0"/>
          <w:marTop w:val="0"/>
          <w:marBottom w:val="0"/>
          <w:divBdr>
            <w:top w:val="none" w:sz="0" w:space="0" w:color="auto"/>
            <w:left w:val="none" w:sz="0" w:space="0" w:color="auto"/>
            <w:bottom w:val="none" w:sz="0" w:space="0" w:color="auto"/>
            <w:right w:val="none" w:sz="0" w:space="0" w:color="auto"/>
          </w:divBdr>
          <w:divsChild>
            <w:div w:id="557519206">
              <w:marLeft w:val="0"/>
              <w:marRight w:val="0"/>
              <w:marTop w:val="0"/>
              <w:marBottom w:val="0"/>
              <w:divBdr>
                <w:top w:val="none" w:sz="0" w:space="0" w:color="auto"/>
                <w:left w:val="none" w:sz="0" w:space="0" w:color="auto"/>
                <w:bottom w:val="none" w:sz="0" w:space="0" w:color="auto"/>
                <w:right w:val="none" w:sz="0" w:space="0" w:color="auto"/>
              </w:divBdr>
              <w:divsChild>
                <w:div w:id="1378318525">
                  <w:marLeft w:val="-225"/>
                  <w:marRight w:val="-225"/>
                  <w:marTop w:val="0"/>
                  <w:marBottom w:val="0"/>
                  <w:divBdr>
                    <w:top w:val="none" w:sz="0" w:space="0" w:color="auto"/>
                    <w:left w:val="none" w:sz="0" w:space="0" w:color="auto"/>
                    <w:bottom w:val="none" w:sz="0" w:space="0" w:color="auto"/>
                    <w:right w:val="none" w:sz="0" w:space="0" w:color="auto"/>
                  </w:divBdr>
                  <w:divsChild>
                    <w:div w:id="1732388025">
                      <w:marLeft w:val="0"/>
                      <w:marRight w:val="0"/>
                      <w:marTop w:val="0"/>
                      <w:marBottom w:val="0"/>
                      <w:divBdr>
                        <w:top w:val="none" w:sz="0" w:space="0" w:color="auto"/>
                        <w:left w:val="none" w:sz="0" w:space="0" w:color="auto"/>
                        <w:bottom w:val="none" w:sz="0" w:space="0" w:color="auto"/>
                        <w:right w:val="none" w:sz="0" w:space="0" w:color="auto"/>
                      </w:divBdr>
                      <w:divsChild>
                        <w:div w:id="130439467">
                          <w:marLeft w:val="0"/>
                          <w:marRight w:val="0"/>
                          <w:marTop w:val="0"/>
                          <w:marBottom w:val="0"/>
                          <w:divBdr>
                            <w:top w:val="none" w:sz="0" w:space="0" w:color="auto"/>
                            <w:left w:val="none" w:sz="0" w:space="0" w:color="auto"/>
                            <w:bottom w:val="none" w:sz="0" w:space="0" w:color="auto"/>
                            <w:right w:val="none" w:sz="0" w:space="0" w:color="auto"/>
                          </w:divBdr>
                          <w:divsChild>
                            <w:div w:id="619727627">
                              <w:marLeft w:val="0"/>
                              <w:marRight w:val="0"/>
                              <w:marTop w:val="0"/>
                              <w:marBottom w:val="0"/>
                              <w:divBdr>
                                <w:top w:val="none" w:sz="0" w:space="0" w:color="auto"/>
                                <w:left w:val="none" w:sz="0" w:space="0" w:color="auto"/>
                                <w:bottom w:val="none" w:sz="0" w:space="0" w:color="auto"/>
                                <w:right w:val="none" w:sz="0" w:space="0" w:color="auto"/>
                              </w:divBdr>
                              <w:divsChild>
                                <w:div w:id="119542763">
                                  <w:marLeft w:val="0"/>
                                  <w:marRight w:val="0"/>
                                  <w:marTop w:val="0"/>
                                  <w:marBottom w:val="0"/>
                                  <w:divBdr>
                                    <w:top w:val="none" w:sz="0" w:space="0" w:color="auto"/>
                                    <w:left w:val="none" w:sz="0" w:space="0" w:color="auto"/>
                                    <w:bottom w:val="none" w:sz="0" w:space="0" w:color="auto"/>
                                    <w:right w:val="none" w:sz="0" w:space="0" w:color="auto"/>
                                  </w:divBdr>
                                  <w:divsChild>
                                    <w:div w:id="1278096878">
                                      <w:marLeft w:val="-225"/>
                                      <w:marRight w:val="-225"/>
                                      <w:marTop w:val="0"/>
                                      <w:marBottom w:val="0"/>
                                      <w:divBdr>
                                        <w:top w:val="none" w:sz="0" w:space="0" w:color="auto"/>
                                        <w:left w:val="none" w:sz="0" w:space="0" w:color="auto"/>
                                        <w:bottom w:val="none" w:sz="0" w:space="0" w:color="auto"/>
                                        <w:right w:val="none" w:sz="0" w:space="0" w:color="auto"/>
                                      </w:divBdr>
                                      <w:divsChild>
                                        <w:div w:id="187182031">
                                          <w:marLeft w:val="0"/>
                                          <w:marRight w:val="0"/>
                                          <w:marTop w:val="0"/>
                                          <w:marBottom w:val="0"/>
                                          <w:divBdr>
                                            <w:top w:val="none" w:sz="0" w:space="0" w:color="auto"/>
                                            <w:left w:val="none" w:sz="0" w:space="0" w:color="auto"/>
                                            <w:bottom w:val="none" w:sz="0" w:space="0" w:color="auto"/>
                                            <w:right w:val="none" w:sz="0" w:space="0" w:color="auto"/>
                                          </w:divBdr>
                                          <w:divsChild>
                                            <w:div w:id="1262448872">
                                              <w:marLeft w:val="0"/>
                                              <w:marRight w:val="0"/>
                                              <w:marTop w:val="0"/>
                                              <w:marBottom w:val="0"/>
                                              <w:divBdr>
                                                <w:top w:val="none" w:sz="0" w:space="0" w:color="auto"/>
                                                <w:left w:val="none" w:sz="0" w:space="0" w:color="auto"/>
                                                <w:bottom w:val="none" w:sz="0" w:space="0" w:color="auto"/>
                                                <w:right w:val="none" w:sz="0" w:space="0" w:color="auto"/>
                                              </w:divBdr>
                                              <w:divsChild>
                                                <w:div w:id="1618949512">
                                                  <w:marLeft w:val="0"/>
                                                  <w:marRight w:val="0"/>
                                                  <w:marTop w:val="0"/>
                                                  <w:marBottom w:val="0"/>
                                                  <w:divBdr>
                                                    <w:top w:val="none" w:sz="0" w:space="0" w:color="auto"/>
                                                    <w:left w:val="none" w:sz="0" w:space="0" w:color="auto"/>
                                                    <w:bottom w:val="none" w:sz="0" w:space="0" w:color="auto"/>
                                                    <w:right w:val="none" w:sz="0" w:space="0" w:color="auto"/>
                                                  </w:divBdr>
                                                  <w:divsChild>
                                                    <w:div w:id="1826555293">
                                                      <w:marLeft w:val="0"/>
                                                      <w:marRight w:val="0"/>
                                                      <w:marTop w:val="0"/>
                                                      <w:marBottom w:val="450"/>
                                                      <w:divBdr>
                                                        <w:top w:val="none" w:sz="0" w:space="0" w:color="auto"/>
                                                        <w:left w:val="none" w:sz="0" w:space="0" w:color="auto"/>
                                                        <w:bottom w:val="none" w:sz="0" w:space="0" w:color="auto"/>
                                                        <w:right w:val="none" w:sz="0" w:space="0" w:color="auto"/>
                                                      </w:divBdr>
                                                      <w:divsChild>
                                                        <w:div w:id="1269433641">
                                                          <w:marLeft w:val="0"/>
                                                          <w:marRight w:val="0"/>
                                                          <w:marTop w:val="0"/>
                                                          <w:marBottom w:val="0"/>
                                                          <w:divBdr>
                                                            <w:top w:val="none" w:sz="0" w:space="0" w:color="auto"/>
                                                            <w:left w:val="none" w:sz="0" w:space="0" w:color="auto"/>
                                                            <w:bottom w:val="none" w:sz="0" w:space="0" w:color="auto"/>
                                                            <w:right w:val="none" w:sz="0" w:space="0" w:color="auto"/>
                                                          </w:divBdr>
                                                          <w:divsChild>
                                                            <w:div w:id="705328759">
                                                              <w:marLeft w:val="0"/>
                                                              <w:marRight w:val="0"/>
                                                              <w:marTop w:val="0"/>
                                                              <w:marBottom w:val="0"/>
                                                              <w:divBdr>
                                                                <w:top w:val="none" w:sz="0" w:space="0" w:color="auto"/>
                                                                <w:left w:val="none" w:sz="0" w:space="0" w:color="auto"/>
                                                                <w:bottom w:val="none" w:sz="0" w:space="0" w:color="auto"/>
                                                                <w:right w:val="none" w:sz="0" w:space="0" w:color="auto"/>
                                                              </w:divBdr>
                                                              <w:divsChild>
                                                                <w:div w:id="179170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07933987">
      <w:bodyDiv w:val="1"/>
      <w:marLeft w:val="0"/>
      <w:marRight w:val="0"/>
      <w:marTop w:val="0"/>
      <w:marBottom w:val="0"/>
      <w:divBdr>
        <w:top w:val="none" w:sz="0" w:space="0" w:color="auto"/>
        <w:left w:val="none" w:sz="0" w:space="0" w:color="auto"/>
        <w:bottom w:val="none" w:sz="0" w:space="0" w:color="auto"/>
        <w:right w:val="none" w:sz="0" w:space="0" w:color="auto"/>
      </w:divBdr>
    </w:div>
    <w:div w:id="720640519">
      <w:bodyDiv w:val="1"/>
      <w:marLeft w:val="0"/>
      <w:marRight w:val="0"/>
      <w:marTop w:val="0"/>
      <w:marBottom w:val="0"/>
      <w:divBdr>
        <w:top w:val="none" w:sz="0" w:space="0" w:color="auto"/>
        <w:left w:val="none" w:sz="0" w:space="0" w:color="auto"/>
        <w:bottom w:val="none" w:sz="0" w:space="0" w:color="auto"/>
        <w:right w:val="none" w:sz="0" w:space="0" w:color="auto"/>
      </w:divBdr>
    </w:div>
    <w:div w:id="940840157">
      <w:bodyDiv w:val="1"/>
      <w:marLeft w:val="0"/>
      <w:marRight w:val="0"/>
      <w:marTop w:val="0"/>
      <w:marBottom w:val="0"/>
      <w:divBdr>
        <w:top w:val="none" w:sz="0" w:space="0" w:color="auto"/>
        <w:left w:val="none" w:sz="0" w:space="0" w:color="auto"/>
        <w:bottom w:val="none" w:sz="0" w:space="0" w:color="auto"/>
        <w:right w:val="none" w:sz="0" w:space="0" w:color="auto"/>
      </w:divBdr>
    </w:div>
    <w:div w:id="1080055938">
      <w:bodyDiv w:val="1"/>
      <w:marLeft w:val="0"/>
      <w:marRight w:val="0"/>
      <w:marTop w:val="0"/>
      <w:marBottom w:val="0"/>
      <w:divBdr>
        <w:top w:val="none" w:sz="0" w:space="0" w:color="auto"/>
        <w:left w:val="none" w:sz="0" w:space="0" w:color="auto"/>
        <w:bottom w:val="none" w:sz="0" w:space="0" w:color="auto"/>
        <w:right w:val="none" w:sz="0" w:space="0" w:color="auto"/>
      </w:divBdr>
    </w:div>
    <w:div w:id="1110128816">
      <w:bodyDiv w:val="1"/>
      <w:marLeft w:val="0"/>
      <w:marRight w:val="0"/>
      <w:marTop w:val="0"/>
      <w:marBottom w:val="0"/>
      <w:divBdr>
        <w:top w:val="none" w:sz="0" w:space="0" w:color="auto"/>
        <w:left w:val="none" w:sz="0" w:space="0" w:color="auto"/>
        <w:bottom w:val="none" w:sz="0" w:space="0" w:color="auto"/>
        <w:right w:val="none" w:sz="0" w:space="0" w:color="auto"/>
      </w:divBdr>
    </w:div>
    <w:div w:id="1158575633">
      <w:bodyDiv w:val="1"/>
      <w:marLeft w:val="0"/>
      <w:marRight w:val="0"/>
      <w:marTop w:val="0"/>
      <w:marBottom w:val="0"/>
      <w:divBdr>
        <w:top w:val="none" w:sz="0" w:space="0" w:color="auto"/>
        <w:left w:val="none" w:sz="0" w:space="0" w:color="auto"/>
        <w:bottom w:val="none" w:sz="0" w:space="0" w:color="auto"/>
        <w:right w:val="none" w:sz="0" w:space="0" w:color="auto"/>
      </w:divBdr>
    </w:div>
    <w:div w:id="1357730346">
      <w:bodyDiv w:val="1"/>
      <w:marLeft w:val="0"/>
      <w:marRight w:val="0"/>
      <w:marTop w:val="0"/>
      <w:marBottom w:val="0"/>
      <w:divBdr>
        <w:top w:val="none" w:sz="0" w:space="0" w:color="auto"/>
        <w:left w:val="none" w:sz="0" w:space="0" w:color="auto"/>
        <w:bottom w:val="none" w:sz="0" w:space="0" w:color="auto"/>
        <w:right w:val="none" w:sz="0" w:space="0" w:color="auto"/>
      </w:divBdr>
    </w:div>
    <w:div w:id="1404254567">
      <w:bodyDiv w:val="1"/>
      <w:marLeft w:val="0"/>
      <w:marRight w:val="0"/>
      <w:marTop w:val="0"/>
      <w:marBottom w:val="0"/>
      <w:divBdr>
        <w:top w:val="none" w:sz="0" w:space="0" w:color="auto"/>
        <w:left w:val="none" w:sz="0" w:space="0" w:color="auto"/>
        <w:bottom w:val="none" w:sz="0" w:space="0" w:color="auto"/>
        <w:right w:val="none" w:sz="0" w:space="0" w:color="auto"/>
      </w:divBdr>
    </w:div>
    <w:div w:id="1421292845">
      <w:bodyDiv w:val="1"/>
      <w:marLeft w:val="0"/>
      <w:marRight w:val="0"/>
      <w:marTop w:val="0"/>
      <w:marBottom w:val="0"/>
      <w:divBdr>
        <w:top w:val="none" w:sz="0" w:space="0" w:color="auto"/>
        <w:left w:val="none" w:sz="0" w:space="0" w:color="auto"/>
        <w:bottom w:val="none" w:sz="0" w:space="0" w:color="auto"/>
        <w:right w:val="none" w:sz="0" w:space="0" w:color="auto"/>
      </w:divBdr>
    </w:div>
    <w:div w:id="1508135273">
      <w:bodyDiv w:val="1"/>
      <w:marLeft w:val="0"/>
      <w:marRight w:val="0"/>
      <w:marTop w:val="0"/>
      <w:marBottom w:val="0"/>
      <w:divBdr>
        <w:top w:val="none" w:sz="0" w:space="0" w:color="auto"/>
        <w:left w:val="none" w:sz="0" w:space="0" w:color="auto"/>
        <w:bottom w:val="none" w:sz="0" w:space="0" w:color="auto"/>
        <w:right w:val="none" w:sz="0" w:space="0" w:color="auto"/>
      </w:divBdr>
    </w:div>
    <w:div w:id="1545101234">
      <w:bodyDiv w:val="1"/>
      <w:marLeft w:val="0"/>
      <w:marRight w:val="0"/>
      <w:marTop w:val="0"/>
      <w:marBottom w:val="0"/>
      <w:divBdr>
        <w:top w:val="none" w:sz="0" w:space="0" w:color="auto"/>
        <w:left w:val="none" w:sz="0" w:space="0" w:color="auto"/>
        <w:bottom w:val="none" w:sz="0" w:space="0" w:color="auto"/>
        <w:right w:val="none" w:sz="0" w:space="0" w:color="auto"/>
      </w:divBdr>
    </w:div>
    <w:div w:id="1553345463">
      <w:bodyDiv w:val="1"/>
      <w:marLeft w:val="0"/>
      <w:marRight w:val="0"/>
      <w:marTop w:val="0"/>
      <w:marBottom w:val="0"/>
      <w:divBdr>
        <w:top w:val="none" w:sz="0" w:space="0" w:color="auto"/>
        <w:left w:val="none" w:sz="0" w:space="0" w:color="auto"/>
        <w:bottom w:val="none" w:sz="0" w:space="0" w:color="auto"/>
        <w:right w:val="none" w:sz="0" w:space="0" w:color="auto"/>
      </w:divBdr>
      <w:divsChild>
        <w:div w:id="663239339">
          <w:marLeft w:val="0"/>
          <w:marRight w:val="0"/>
          <w:marTop w:val="0"/>
          <w:marBottom w:val="0"/>
          <w:divBdr>
            <w:top w:val="none" w:sz="0" w:space="0" w:color="auto"/>
            <w:left w:val="none" w:sz="0" w:space="0" w:color="auto"/>
            <w:bottom w:val="none" w:sz="0" w:space="0" w:color="auto"/>
            <w:right w:val="none" w:sz="0" w:space="0" w:color="auto"/>
          </w:divBdr>
          <w:divsChild>
            <w:div w:id="1754157623">
              <w:marLeft w:val="0"/>
              <w:marRight w:val="0"/>
              <w:marTop w:val="0"/>
              <w:marBottom w:val="0"/>
              <w:divBdr>
                <w:top w:val="none" w:sz="0" w:space="0" w:color="auto"/>
                <w:left w:val="none" w:sz="0" w:space="0" w:color="auto"/>
                <w:bottom w:val="none" w:sz="0" w:space="0" w:color="auto"/>
                <w:right w:val="none" w:sz="0" w:space="0" w:color="auto"/>
              </w:divBdr>
              <w:divsChild>
                <w:div w:id="21325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11017">
      <w:bodyDiv w:val="1"/>
      <w:marLeft w:val="0"/>
      <w:marRight w:val="0"/>
      <w:marTop w:val="0"/>
      <w:marBottom w:val="0"/>
      <w:divBdr>
        <w:top w:val="none" w:sz="0" w:space="0" w:color="auto"/>
        <w:left w:val="none" w:sz="0" w:space="0" w:color="auto"/>
        <w:bottom w:val="none" w:sz="0" w:space="0" w:color="auto"/>
        <w:right w:val="none" w:sz="0" w:space="0" w:color="auto"/>
      </w:divBdr>
      <w:divsChild>
        <w:div w:id="517499440">
          <w:marLeft w:val="0"/>
          <w:marRight w:val="0"/>
          <w:marTop w:val="0"/>
          <w:marBottom w:val="0"/>
          <w:divBdr>
            <w:top w:val="none" w:sz="0" w:space="0" w:color="auto"/>
            <w:left w:val="none" w:sz="0" w:space="0" w:color="auto"/>
            <w:bottom w:val="none" w:sz="0" w:space="0" w:color="auto"/>
            <w:right w:val="none" w:sz="0" w:space="0" w:color="auto"/>
          </w:divBdr>
          <w:divsChild>
            <w:div w:id="1642416591">
              <w:marLeft w:val="0"/>
              <w:marRight w:val="0"/>
              <w:marTop w:val="0"/>
              <w:marBottom w:val="0"/>
              <w:divBdr>
                <w:top w:val="none" w:sz="0" w:space="0" w:color="auto"/>
                <w:left w:val="none" w:sz="0" w:space="0" w:color="auto"/>
                <w:bottom w:val="none" w:sz="0" w:space="0" w:color="auto"/>
                <w:right w:val="none" w:sz="0" w:space="0" w:color="auto"/>
              </w:divBdr>
              <w:divsChild>
                <w:div w:id="606890888">
                  <w:marLeft w:val="-225"/>
                  <w:marRight w:val="-225"/>
                  <w:marTop w:val="0"/>
                  <w:marBottom w:val="0"/>
                  <w:divBdr>
                    <w:top w:val="none" w:sz="0" w:space="0" w:color="auto"/>
                    <w:left w:val="none" w:sz="0" w:space="0" w:color="auto"/>
                    <w:bottom w:val="none" w:sz="0" w:space="0" w:color="auto"/>
                    <w:right w:val="none" w:sz="0" w:space="0" w:color="auto"/>
                  </w:divBdr>
                  <w:divsChild>
                    <w:div w:id="716927218">
                      <w:marLeft w:val="0"/>
                      <w:marRight w:val="0"/>
                      <w:marTop w:val="0"/>
                      <w:marBottom w:val="0"/>
                      <w:divBdr>
                        <w:top w:val="none" w:sz="0" w:space="0" w:color="auto"/>
                        <w:left w:val="none" w:sz="0" w:space="0" w:color="auto"/>
                        <w:bottom w:val="none" w:sz="0" w:space="0" w:color="auto"/>
                        <w:right w:val="none" w:sz="0" w:space="0" w:color="auto"/>
                      </w:divBdr>
                      <w:divsChild>
                        <w:div w:id="1705475455">
                          <w:marLeft w:val="0"/>
                          <w:marRight w:val="0"/>
                          <w:marTop w:val="0"/>
                          <w:marBottom w:val="0"/>
                          <w:divBdr>
                            <w:top w:val="none" w:sz="0" w:space="0" w:color="auto"/>
                            <w:left w:val="none" w:sz="0" w:space="0" w:color="auto"/>
                            <w:bottom w:val="none" w:sz="0" w:space="0" w:color="auto"/>
                            <w:right w:val="none" w:sz="0" w:space="0" w:color="auto"/>
                          </w:divBdr>
                          <w:divsChild>
                            <w:div w:id="935597961">
                              <w:marLeft w:val="0"/>
                              <w:marRight w:val="0"/>
                              <w:marTop w:val="0"/>
                              <w:marBottom w:val="0"/>
                              <w:divBdr>
                                <w:top w:val="none" w:sz="0" w:space="0" w:color="auto"/>
                                <w:left w:val="none" w:sz="0" w:space="0" w:color="auto"/>
                                <w:bottom w:val="none" w:sz="0" w:space="0" w:color="auto"/>
                                <w:right w:val="none" w:sz="0" w:space="0" w:color="auto"/>
                              </w:divBdr>
                              <w:divsChild>
                                <w:div w:id="814106790">
                                  <w:marLeft w:val="0"/>
                                  <w:marRight w:val="0"/>
                                  <w:marTop w:val="0"/>
                                  <w:marBottom w:val="0"/>
                                  <w:divBdr>
                                    <w:top w:val="none" w:sz="0" w:space="0" w:color="auto"/>
                                    <w:left w:val="none" w:sz="0" w:space="0" w:color="auto"/>
                                    <w:bottom w:val="none" w:sz="0" w:space="0" w:color="auto"/>
                                    <w:right w:val="none" w:sz="0" w:space="0" w:color="auto"/>
                                  </w:divBdr>
                                  <w:divsChild>
                                    <w:div w:id="1746564536">
                                      <w:marLeft w:val="-225"/>
                                      <w:marRight w:val="-225"/>
                                      <w:marTop w:val="0"/>
                                      <w:marBottom w:val="0"/>
                                      <w:divBdr>
                                        <w:top w:val="none" w:sz="0" w:space="0" w:color="auto"/>
                                        <w:left w:val="none" w:sz="0" w:space="0" w:color="auto"/>
                                        <w:bottom w:val="none" w:sz="0" w:space="0" w:color="auto"/>
                                        <w:right w:val="none" w:sz="0" w:space="0" w:color="auto"/>
                                      </w:divBdr>
                                      <w:divsChild>
                                        <w:div w:id="50467914">
                                          <w:marLeft w:val="0"/>
                                          <w:marRight w:val="0"/>
                                          <w:marTop w:val="0"/>
                                          <w:marBottom w:val="0"/>
                                          <w:divBdr>
                                            <w:top w:val="none" w:sz="0" w:space="0" w:color="auto"/>
                                            <w:left w:val="none" w:sz="0" w:space="0" w:color="auto"/>
                                            <w:bottom w:val="none" w:sz="0" w:space="0" w:color="auto"/>
                                            <w:right w:val="none" w:sz="0" w:space="0" w:color="auto"/>
                                          </w:divBdr>
                                          <w:divsChild>
                                            <w:div w:id="1212811601">
                                              <w:marLeft w:val="0"/>
                                              <w:marRight w:val="0"/>
                                              <w:marTop w:val="0"/>
                                              <w:marBottom w:val="0"/>
                                              <w:divBdr>
                                                <w:top w:val="none" w:sz="0" w:space="0" w:color="auto"/>
                                                <w:left w:val="none" w:sz="0" w:space="0" w:color="auto"/>
                                                <w:bottom w:val="none" w:sz="0" w:space="0" w:color="auto"/>
                                                <w:right w:val="none" w:sz="0" w:space="0" w:color="auto"/>
                                              </w:divBdr>
                                              <w:divsChild>
                                                <w:div w:id="424959982">
                                                  <w:marLeft w:val="0"/>
                                                  <w:marRight w:val="0"/>
                                                  <w:marTop w:val="0"/>
                                                  <w:marBottom w:val="0"/>
                                                  <w:divBdr>
                                                    <w:top w:val="none" w:sz="0" w:space="0" w:color="auto"/>
                                                    <w:left w:val="none" w:sz="0" w:space="0" w:color="auto"/>
                                                    <w:bottom w:val="none" w:sz="0" w:space="0" w:color="auto"/>
                                                    <w:right w:val="none" w:sz="0" w:space="0" w:color="auto"/>
                                                  </w:divBdr>
                                                  <w:divsChild>
                                                    <w:div w:id="968512612">
                                                      <w:marLeft w:val="0"/>
                                                      <w:marRight w:val="0"/>
                                                      <w:marTop w:val="0"/>
                                                      <w:marBottom w:val="450"/>
                                                      <w:divBdr>
                                                        <w:top w:val="none" w:sz="0" w:space="0" w:color="auto"/>
                                                        <w:left w:val="none" w:sz="0" w:space="0" w:color="auto"/>
                                                        <w:bottom w:val="none" w:sz="0" w:space="0" w:color="auto"/>
                                                        <w:right w:val="none" w:sz="0" w:space="0" w:color="auto"/>
                                                      </w:divBdr>
                                                      <w:divsChild>
                                                        <w:div w:id="300576687">
                                                          <w:marLeft w:val="0"/>
                                                          <w:marRight w:val="0"/>
                                                          <w:marTop w:val="0"/>
                                                          <w:marBottom w:val="0"/>
                                                          <w:divBdr>
                                                            <w:top w:val="none" w:sz="0" w:space="0" w:color="auto"/>
                                                            <w:left w:val="none" w:sz="0" w:space="0" w:color="auto"/>
                                                            <w:bottom w:val="none" w:sz="0" w:space="0" w:color="auto"/>
                                                            <w:right w:val="none" w:sz="0" w:space="0" w:color="auto"/>
                                                          </w:divBdr>
                                                          <w:divsChild>
                                                            <w:div w:id="1889414444">
                                                              <w:marLeft w:val="0"/>
                                                              <w:marRight w:val="0"/>
                                                              <w:marTop w:val="0"/>
                                                              <w:marBottom w:val="0"/>
                                                              <w:divBdr>
                                                                <w:top w:val="none" w:sz="0" w:space="0" w:color="auto"/>
                                                                <w:left w:val="none" w:sz="0" w:space="0" w:color="auto"/>
                                                                <w:bottom w:val="none" w:sz="0" w:space="0" w:color="auto"/>
                                                                <w:right w:val="none" w:sz="0" w:space="0" w:color="auto"/>
                                                              </w:divBdr>
                                                              <w:divsChild>
                                                                <w:div w:id="1271859690">
                                                                  <w:marLeft w:val="0"/>
                                                                  <w:marRight w:val="0"/>
                                                                  <w:marTop w:val="0"/>
                                                                  <w:marBottom w:val="0"/>
                                                                  <w:divBdr>
                                                                    <w:top w:val="none" w:sz="0" w:space="0" w:color="auto"/>
                                                                    <w:left w:val="none" w:sz="0" w:space="0" w:color="auto"/>
                                                                    <w:bottom w:val="none" w:sz="0" w:space="0" w:color="auto"/>
                                                                    <w:right w:val="none" w:sz="0" w:space="0" w:color="auto"/>
                                                                  </w:divBdr>
                                                                  <w:divsChild>
                                                                    <w:div w:id="25567199">
                                                                      <w:marLeft w:val="0"/>
                                                                      <w:marRight w:val="0"/>
                                                                      <w:marTop w:val="225"/>
                                                                      <w:marBottom w:val="0"/>
                                                                      <w:divBdr>
                                                                        <w:top w:val="none" w:sz="0" w:space="0" w:color="auto"/>
                                                                        <w:left w:val="none" w:sz="0" w:space="0" w:color="auto"/>
                                                                        <w:bottom w:val="none" w:sz="0" w:space="0" w:color="auto"/>
                                                                        <w:right w:val="none" w:sz="0" w:space="0" w:color="auto"/>
                                                                      </w:divBdr>
                                                                      <w:divsChild>
                                                                        <w:div w:id="795106037">
                                                                          <w:marLeft w:val="0"/>
                                                                          <w:marRight w:val="0"/>
                                                                          <w:marTop w:val="0"/>
                                                                          <w:marBottom w:val="0"/>
                                                                          <w:divBdr>
                                                                            <w:top w:val="none" w:sz="0" w:space="0" w:color="auto"/>
                                                                            <w:left w:val="none" w:sz="0" w:space="0" w:color="auto"/>
                                                                            <w:bottom w:val="none" w:sz="0" w:space="0" w:color="auto"/>
                                                                            <w:right w:val="none" w:sz="0" w:space="0" w:color="auto"/>
                                                                          </w:divBdr>
                                                                          <w:divsChild>
                                                                            <w:div w:id="679281505">
                                                                              <w:marLeft w:val="0"/>
                                                                              <w:marRight w:val="0"/>
                                                                              <w:marTop w:val="0"/>
                                                                              <w:marBottom w:val="0"/>
                                                                              <w:divBdr>
                                                                                <w:top w:val="none" w:sz="0" w:space="0" w:color="auto"/>
                                                                                <w:left w:val="none" w:sz="0" w:space="0" w:color="auto"/>
                                                                                <w:bottom w:val="none" w:sz="0" w:space="0" w:color="auto"/>
                                                                                <w:right w:val="none" w:sz="0" w:space="0" w:color="auto"/>
                                                                              </w:divBdr>
                                                                              <w:divsChild>
                                                                                <w:div w:id="4656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7684828">
      <w:bodyDiv w:val="1"/>
      <w:marLeft w:val="0"/>
      <w:marRight w:val="0"/>
      <w:marTop w:val="0"/>
      <w:marBottom w:val="0"/>
      <w:divBdr>
        <w:top w:val="none" w:sz="0" w:space="0" w:color="auto"/>
        <w:left w:val="none" w:sz="0" w:space="0" w:color="auto"/>
        <w:bottom w:val="none" w:sz="0" w:space="0" w:color="auto"/>
        <w:right w:val="none" w:sz="0" w:space="0" w:color="auto"/>
      </w:divBdr>
    </w:div>
    <w:div w:id="1849830623">
      <w:bodyDiv w:val="1"/>
      <w:marLeft w:val="0"/>
      <w:marRight w:val="0"/>
      <w:marTop w:val="0"/>
      <w:marBottom w:val="0"/>
      <w:divBdr>
        <w:top w:val="none" w:sz="0" w:space="0" w:color="auto"/>
        <w:left w:val="none" w:sz="0" w:space="0" w:color="auto"/>
        <w:bottom w:val="none" w:sz="0" w:space="0" w:color="auto"/>
        <w:right w:val="none" w:sz="0" w:space="0" w:color="auto"/>
      </w:divBdr>
      <w:divsChild>
        <w:div w:id="2067102114">
          <w:marLeft w:val="0"/>
          <w:marRight w:val="0"/>
          <w:marTop w:val="0"/>
          <w:marBottom w:val="0"/>
          <w:divBdr>
            <w:top w:val="none" w:sz="0" w:space="0" w:color="auto"/>
            <w:left w:val="none" w:sz="0" w:space="0" w:color="auto"/>
            <w:bottom w:val="none" w:sz="0" w:space="0" w:color="auto"/>
            <w:right w:val="none" w:sz="0" w:space="0" w:color="auto"/>
          </w:divBdr>
          <w:divsChild>
            <w:div w:id="967324679">
              <w:marLeft w:val="0"/>
              <w:marRight w:val="0"/>
              <w:marTop w:val="0"/>
              <w:marBottom w:val="0"/>
              <w:divBdr>
                <w:top w:val="none" w:sz="0" w:space="0" w:color="auto"/>
                <w:left w:val="none" w:sz="0" w:space="0" w:color="auto"/>
                <w:bottom w:val="none" w:sz="0" w:space="0" w:color="auto"/>
                <w:right w:val="none" w:sz="0" w:space="0" w:color="auto"/>
              </w:divBdr>
              <w:divsChild>
                <w:div w:id="2015648953">
                  <w:marLeft w:val="0"/>
                  <w:marRight w:val="0"/>
                  <w:marTop w:val="0"/>
                  <w:marBottom w:val="0"/>
                  <w:divBdr>
                    <w:top w:val="none" w:sz="0" w:space="0" w:color="auto"/>
                    <w:left w:val="none" w:sz="0" w:space="0" w:color="auto"/>
                    <w:bottom w:val="none" w:sz="0" w:space="0" w:color="auto"/>
                    <w:right w:val="none" w:sz="0" w:space="0" w:color="auto"/>
                  </w:divBdr>
                  <w:divsChild>
                    <w:div w:id="1552184408">
                      <w:marLeft w:val="0"/>
                      <w:marRight w:val="0"/>
                      <w:marTop w:val="0"/>
                      <w:marBottom w:val="0"/>
                      <w:divBdr>
                        <w:top w:val="none" w:sz="0" w:space="0" w:color="auto"/>
                        <w:left w:val="none" w:sz="0" w:space="0" w:color="auto"/>
                        <w:bottom w:val="none" w:sz="0" w:space="0" w:color="auto"/>
                        <w:right w:val="none" w:sz="0" w:space="0" w:color="auto"/>
                      </w:divBdr>
                      <w:divsChild>
                        <w:div w:id="470368209">
                          <w:marLeft w:val="0"/>
                          <w:marRight w:val="0"/>
                          <w:marTop w:val="0"/>
                          <w:marBottom w:val="0"/>
                          <w:divBdr>
                            <w:top w:val="none" w:sz="0" w:space="0" w:color="auto"/>
                            <w:left w:val="none" w:sz="0" w:space="0" w:color="auto"/>
                            <w:bottom w:val="none" w:sz="0" w:space="0" w:color="auto"/>
                            <w:right w:val="none" w:sz="0" w:space="0" w:color="auto"/>
                          </w:divBdr>
                          <w:divsChild>
                            <w:div w:id="1229851683">
                              <w:marLeft w:val="0"/>
                              <w:marRight w:val="0"/>
                              <w:marTop w:val="0"/>
                              <w:marBottom w:val="0"/>
                              <w:divBdr>
                                <w:top w:val="none" w:sz="0" w:space="0" w:color="auto"/>
                                <w:left w:val="none" w:sz="0" w:space="0" w:color="auto"/>
                                <w:bottom w:val="none" w:sz="0" w:space="0" w:color="auto"/>
                                <w:right w:val="none" w:sz="0" w:space="0" w:color="auto"/>
                              </w:divBdr>
                              <w:divsChild>
                                <w:div w:id="639770461">
                                  <w:marLeft w:val="-225"/>
                                  <w:marRight w:val="-225"/>
                                  <w:marTop w:val="0"/>
                                  <w:marBottom w:val="0"/>
                                  <w:divBdr>
                                    <w:top w:val="none" w:sz="0" w:space="0" w:color="auto"/>
                                    <w:left w:val="none" w:sz="0" w:space="0" w:color="auto"/>
                                    <w:bottom w:val="none" w:sz="0" w:space="0" w:color="auto"/>
                                    <w:right w:val="none" w:sz="0" w:space="0" w:color="auto"/>
                                  </w:divBdr>
                                  <w:divsChild>
                                    <w:div w:id="2060855313">
                                      <w:marLeft w:val="0"/>
                                      <w:marRight w:val="0"/>
                                      <w:marTop w:val="0"/>
                                      <w:marBottom w:val="0"/>
                                      <w:divBdr>
                                        <w:top w:val="none" w:sz="0" w:space="0" w:color="auto"/>
                                        <w:left w:val="none" w:sz="0" w:space="0" w:color="auto"/>
                                        <w:bottom w:val="none" w:sz="0" w:space="0" w:color="auto"/>
                                        <w:right w:val="none" w:sz="0" w:space="0" w:color="auto"/>
                                      </w:divBdr>
                                      <w:divsChild>
                                        <w:div w:id="1849369409">
                                          <w:marLeft w:val="0"/>
                                          <w:marRight w:val="0"/>
                                          <w:marTop w:val="0"/>
                                          <w:marBottom w:val="0"/>
                                          <w:divBdr>
                                            <w:top w:val="none" w:sz="0" w:space="0" w:color="auto"/>
                                            <w:left w:val="none" w:sz="0" w:space="0" w:color="auto"/>
                                            <w:bottom w:val="none" w:sz="0" w:space="0" w:color="auto"/>
                                            <w:right w:val="none" w:sz="0" w:space="0" w:color="auto"/>
                                          </w:divBdr>
                                          <w:divsChild>
                                            <w:div w:id="532957015">
                                              <w:marLeft w:val="0"/>
                                              <w:marRight w:val="0"/>
                                              <w:marTop w:val="0"/>
                                              <w:marBottom w:val="0"/>
                                              <w:divBdr>
                                                <w:top w:val="none" w:sz="0" w:space="0" w:color="auto"/>
                                                <w:left w:val="none" w:sz="0" w:space="0" w:color="auto"/>
                                                <w:bottom w:val="none" w:sz="0" w:space="0" w:color="auto"/>
                                                <w:right w:val="none" w:sz="0" w:space="0" w:color="auto"/>
                                              </w:divBdr>
                                              <w:divsChild>
                                                <w:div w:id="16567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3298495">
      <w:bodyDiv w:val="1"/>
      <w:marLeft w:val="0"/>
      <w:marRight w:val="0"/>
      <w:marTop w:val="0"/>
      <w:marBottom w:val="0"/>
      <w:divBdr>
        <w:top w:val="none" w:sz="0" w:space="0" w:color="auto"/>
        <w:left w:val="none" w:sz="0" w:space="0" w:color="auto"/>
        <w:bottom w:val="none" w:sz="0" w:space="0" w:color="auto"/>
        <w:right w:val="none" w:sz="0" w:space="0" w:color="auto"/>
      </w:divBdr>
    </w:div>
    <w:div w:id="2054378924">
      <w:bodyDiv w:val="1"/>
      <w:marLeft w:val="0"/>
      <w:marRight w:val="0"/>
      <w:marTop w:val="0"/>
      <w:marBottom w:val="0"/>
      <w:divBdr>
        <w:top w:val="none" w:sz="0" w:space="0" w:color="auto"/>
        <w:left w:val="none" w:sz="0" w:space="0" w:color="auto"/>
        <w:bottom w:val="none" w:sz="0" w:space="0" w:color="auto"/>
        <w:right w:val="none" w:sz="0" w:space="0" w:color="auto"/>
      </w:divBdr>
    </w:div>
    <w:div w:id="214369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nnafreud.org/coronavirus-support/coronavirus/" TargetMode="External"/><Relationship Id="rId18" Type="http://schemas.openxmlformats.org/officeDocument/2006/relationships/hyperlink" Target="https://www.minded.org.uk/Component/Details/609781" TargetMode="External"/><Relationship Id="rId26" Type="http://schemas.openxmlformats.org/officeDocument/2006/relationships/hyperlink" Target="http://www.childhoodbereavementnetwork.org.uk/help-around-a-death.aspx" TargetMode="External"/><Relationship Id="rId39" Type="http://schemas.openxmlformats.org/officeDocument/2006/relationships/hyperlink" Target="https://www.bild.org.uk/wp-content/uploads/2020/03/LD-Senate-Coronavirus-resources-for-use-by-families-27.3.2020.pdf" TargetMode="External"/><Relationship Id="rId21" Type="http://schemas.openxmlformats.org/officeDocument/2006/relationships/hyperlink" Target="https://www.place2be.org.uk/coronavirus" TargetMode="External"/><Relationship Id="rId34" Type="http://schemas.openxmlformats.org/officeDocument/2006/relationships/hyperlink" Target="https://www.childline.org.uk/" TargetMode="External"/><Relationship Id="rId42" Type="http://schemas.openxmlformats.org/officeDocument/2006/relationships/hyperlink" Target="https://www.england.nhs.uk/blog/advice-for-parents-guardians-and-carers-on-how-to-help-and-support-a-child-or-young-person-with-mental-ill-health/" TargetMode="External"/><Relationship Id="rId47" Type="http://schemas.openxmlformats.org/officeDocument/2006/relationships/hyperlink" Target="https://www.samaritans.org/how-we-can-help/schools/deal/" TargetMode="External"/><Relationship Id="rId50" Type="http://schemas.openxmlformats.org/officeDocument/2006/relationships/hyperlink" Target="https://www.mind.org.uk/about-us/" TargetMode="External"/><Relationship Id="rId55" Type="http://schemas.openxmlformats.org/officeDocument/2006/relationships/hyperlink" Target="https://www.relate.org.uk/about-us/media-centre/press-releases/2013/12/11/exam-stress-coping-family" TargetMode="External"/><Relationship Id="rId63" Type="http://schemas.openxmlformats.org/officeDocument/2006/relationships/hyperlink" Target="https://www.nhs.uk/service-search/mental-health/find-an-urgent-mental-health-helpline"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inded.org.uk/" TargetMode="External"/><Relationship Id="rId29" Type="http://schemas.openxmlformats.org/officeDocument/2006/relationships/hyperlink" Target="https://www.nhs.uk/oneyou/every-mind-matt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onavirus/education-and-childcare" TargetMode="External"/><Relationship Id="rId24" Type="http://schemas.openxmlformats.org/officeDocument/2006/relationships/hyperlink" Target="http://www.childhoodbereavementnetwork.org.uk/" TargetMode="External"/><Relationship Id="rId32" Type="http://schemas.openxmlformats.org/officeDocument/2006/relationships/hyperlink" Target="https://www.england.nhs.uk/blog/what-to-do-if-youre-a-young-person-and-its-all-getting-too-much/" TargetMode="External"/><Relationship Id="rId37" Type="http://schemas.openxmlformats.org/officeDocument/2006/relationships/hyperlink" Target="https://www.skillsforcare.org.uk/Documents/Topics/Learning-disability/Mental-health/Top-tips-feelings.pdf" TargetMode="External"/><Relationship Id="rId40" Type="http://schemas.openxmlformats.org/officeDocument/2006/relationships/hyperlink" Target="https://www.nhs.uk/oneyou/every-mind-matters/" TargetMode="External"/><Relationship Id="rId45" Type="http://schemas.openxmlformats.org/officeDocument/2006/relationships/hyperlink" Target="https://riseabove.org.uk/article/exams-people-exams/" TargetMode="External"/><Relationship Id="rId53" Type="http://schemas.openxmlformats.org/officeDocument/2006/relationships/hyperlink" Target="https://www.familylives.org.uk/advice/teenagers/school-learning/exam-stress/" TargetMode="External"/><Relationship Id="rId58" Type="http://schemas.openxmlformats.org/officeDocument/2006/relationships/hyperlink" Target="https://campaignresources.phe.gov.uk/schools/topics/rise-above/overview" TargetMode="External"/><Relationship Id="rId66" Type="http://schemas.openxmlformats.org/officeDocument/2006/relationships/hyperlink" Target="https://www.gov.uk/guidance/teaching-about-mental-wellbeing" TargetMode="External"/><Relationship Id="rId5" Type="http://schemas.openxmlformats.org/officeDocument/2006/relationships/numbering" Target="numbering.xml"/><Relationship Id="rId15" Type="http://schemas.openxmlformats.org/officeDocument/2006/relationships/hyperlink" Target="https://www.annafreud.org/what-we-do/schools-in-mind/" TargetMode="External"/><Relationship Id="rId23" Type="http://schemas.openxmlformats.org/officeDocument/2006/relationships/hyperlink" Target="https://www.good-thinking.uk/coronavirus/advice-for/" TargetMode="External"/><Relationship Id="rId28" Type="http://schemas.openxmlformats.org/officeDocument/2006/relationships/hyperlink" Target="https://assets.publishing.service.gov.uk/government/uploads/system/uploads/attachment_data/file/932360/Final_EHWB_draft_03-11-20.pdf" TargetMode="External"/><Relationship Id="rId36" Type="http://schemas.openxmlformats.org/officeDocument/2006/relationships/hyperlink" Target="https://assets.publishing.service.gov.uk/government/uploads/system/uploads/attachment_data/file/876996/Easy_read_looking_after_your_feelings_and_body.pdf" TargetMode="External"/><Relationship Id="rId49" Type="http://schemas.openxmlformats.org/officeDocument/2006/relationships/hyperlink" Target="https://www.childline.org.uk/info-advice/school-college-and-work/school-college/preparing-exams/" TargetMode="External"/><Relationship Id="rId57" Type="http://schemas.openxmlformats.org/officeDocument/2006/relationships/hyperlink" Target="https://www.teenagerstranslated.co.uk/exam-stress.php" TargetMode="External"/><Relationship Id="rId61" Type="http://schemas.openxmlformats.org/officeDocument/2006/relationships/hyperlink" Target="https://www.healios.org.uk/services/thinkninja1" TargetMode="External"/><Relationship Id="rId10" Type="http://schemas.openxmlformats.org/officeDocument/2006/relationships/endnotes" Target="endnotes.xml"/><Relationship Id="rId19" Type="http://schemas.openxmlformats.org/officeDocument/2006/relationships/hyperlink" Target="https://www.minded.org.uk/Component/Details/445691" TargetMode="External"/><Relationship Id="rId31" Type="http://schemas.openxmlformats.org/officeDocument/2006/relationships/hyperlink" Target="https://riseabove.org.uk/topics/" TargetMode="External"/><Relationship Id="rId44" Type="http://schemas.openxmlformats.org/officeDocument/2006/relationships/hyperlink" Target="https://riseabove.org.uk/" TargetMode="External"/><Relationship Id="rId52" Type="http://schemas.openxmlformats.org/officeDocument/2006/relationships/hyperlink" Target="https://www.familylives.org.uk/" TargetMode="External"/><Relationship Id="rId60" Type="http://schemas.openxmlformats.org/officeDocument/2006/relationships/hyperlink" Target="https://www.nhs.uk/apps-library/" TargetMode="External"/><Relationship Id="rId65" Type="http://schemas.openxmlformats.org/officeDocument/2006/relationships/hyperlink" Target="https://www.annafreud.org/what-we-do/schools-in-mind/our-work-with-schools/the-link-program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ntallyhealthyschools.org.uk/" TargetMode="External"/><Relationship Id="rId22" Type="http://schemas.openxmlformats.org/officeDocument/2006/relationships/hyperlink" Target="https://www.place2be.org.uk/our-services/services-for-schools/mental-health-resources-for-schools/coronavirus-wellbeing-activity-ideas-for-schools/" TargetMode="External"/><Relationship Id="rId27" Type="http://schemas.openxmlformats.org/officeDocument/2006/relationships/hyperlink" Target="https://www.futurelearn.com/courses/psychological-first-aid-covid-19" TargetMode="External"/><Relationship Id="rId30" Type="http://schemas.openxmlformats.org/officeDocument/2006/relationships/hyperlink" Target="https://www.nhs.uk/oneyou/every-mind-matters/youth-mental-health/" TargetMode="External"/><Relationship Id="rId35" Type="http://schemas.openxmlformats.org/officeDocument/2006/relationships/hyperlink" Target="https://www.childrenscommissioner.gov.uk/publication/childrens-guide-to-coronavirus/" TargetMode="External"/><Relationship Id="rId43" Type="http://schemas.openxmlformats.org/officeDocument/2006/relationships/hyperlink" Target="https://campaignresources.phe.gov.uk/schools/resources/exam-stress-lesson-plan-pack" TargetMode="External"/><Relationship Id="rId48" Type="http://schemas.openxmlformats.org/officeDocument/2006/relationships/hyperlink" Target="https://www.samaritans.org/how-we-can-help/schools/deal/deal-resources/coping-strategies/exam-stress-coping-strategies/" TargetMode="External"/><Relationship Id="rId56" Type="http://schemas.openxmlformats.org/officeDocument/2006/relationships/hyperlink" Target="https://www.teenagerstranslated.co.uk/index.php" TargetMode="External"/><Relationship Id="rId64" Type="http://schemas.openxmlformats.org/officeDocument/2006/relationships/hyperlink" Target="https://youngminds.org.uk/about-us/reports/coronavirus-impact-on-young-people-with-mental-health-needs/"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mind.org.uk/information-support/your-stories/14-ways-to-beat-exam-stress/" TargetMode="External"/><Relationship Id="rId3" Type="http://schemas.openxmlformats.org/officeDocument/2006/relationships/customXml" Target="../customXml/item3.xml"/><Relationship Id="rId12" Type="http://schemas.openxmlformats.org/officeDocument/2006/relationships/hyperlink" Target="https://campaignresources.phe.gov.uk/schools/topics/rise-above/overvie" TargetMode="External"/><Relationship Id="rId17" Type="http://schemas.openxmlformats.org/officeDocument/2006/relationships/hyperlink" Target="https://covid.minded.org.uk/" TargetMode="External"/><Relationship Id="rId25" Type="http://schemas.openxmlformats.org/officeDocument/2006/relationships/hyperlink" Target="http://www.childhoodbereavementnetwork.org.uk/covid-19.aspx" TargetMode="External"/><Relationship Id="rId33" Type="http://schemas.openxmlformats.org/officeDocument/2006/relationships/hyperlink" Target="https://youngminds.org.uk/" TargetMode="External"/><Relationship Id="rId38" Type="http://schemas.openxmlformats.org/officeDocument/2006/relationships/hyperlink" Target="https://www.mencap.org.uk/advice-and-support/health/coronavirus" TargetMode="External"/><Relationship Id="rId46" Type="http://schemas.openxmlformats.org/officeDocument/2006/relationships/hyperlink" Target="https://riseabove.org.uk/article/dealing-with-exam-stress-2/" TargetMode="External"/><Relationship Id="rId59" Type="http://schemas.openxmlformats.org/officeDocument/2006/relationships/hyperlink" Target="https://www.nhs.uk/" TargetMode="External"/><Relationship Id="rId67" Type="http://schemas.openxmlformats.org/officeDocument/2006/relationships/header" Target="header1.xml"/><Relationship Id="rId20" Type="http://schemas.openxmlformats.org/officeDocument/2006/relationships/hyperlink" Target="https://www.minded.org.uk/Component/Details/609789" TargetMode="External"/><Relationship Id="rId41" Type="http://schemas.openxmlformats.org/officeDocument/2006/relationships/hyperlink" Target="https://www.gov.uk/government/publications/covid-19-guidance-on-supporting-children-and-young-peoples-mental-health-and-wellbeing" TargetMode="External"/><Relationship Id="rId54" Type="http://schemas.openxmlformats.org/officeDocument/2006/relationships/hyperlink" Target="https://www.relate.org.uk/" TargetMode="External"/><Relationship Id="rId62" Type="http://schemas.openxmlformats.org/officeDocument/2006/relationships/hyperlink" Target="https://www.nhs.uk/using-the-nhs/nhs-services/mental-health-services/child-and-adolescent-mental-health-services-camhs/"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68E2FCE8981B42AA1615F6D433BB13" ma:contentTypeVersion="11" ma:contentTypeDescription="Create a new document." ma:contentTypeScope="" ma:versionID="6bce5a38d6427f5f0c6f919bcd8c6462">
  <xsd:schema xmlns:xsd="http://www.w3.org/2001/XMLSchema" xmlns:xs="http://www.w3.org/2001/XMLSchema" xmlns:p="http://schemas.microsoft.com/office/2006/metadata/properties" xmlns:ns3="8a087523-f9b4-449a-924f-49743d8cee86" xmlns:ns4="b647b7b4-1097-4422-a47e-934ab3d8cb8f" targetNamespace="http://schemas.microsoft.com/office/2006/metadata/properties" ma:root="true" ma:fieldsID="2aee0fc8156c7bef3591ae229c146270" ns3:_="" ns4:_="">
    <xsd:import namespace="8a087523-f9b4-449a-924f-49743d8cee86"/>
    <xsd:import namespace="b647b7b4-1097-4422-a47e-934ab3d8cb8f"/>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087523-f9b4-449a-924f-49743d8ce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47b7b4-1097-4422-a47e-934ab3d8cb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0FE18-5104-4B86-B351-7DBE198705BB}">
  <ds:schemaRefs>
    <ds:schemaRef ds:uri="http://schemas.microsoft.com/sharepoint/v3/contenttype/forms"/>
  </ds:schemaRefs>
</ds:datastoreItem>
</file>

<file path=customXml/itemProps2.xml><?xml version="1.0" encoding="utf-8"?>
<ds:datastoreItem xmlns:ds="http://schemas.openxmlformats.org/officeDocument/2006/customXml" ds:itemID="{BB5DCE64-5B53-4087-B83A-C3C62E474510}">
  <ds:schemaRefs>
    <ds:schemaRef ds:uri="http://schemas.microsoft.com/office/2006/documentManagement/types"/>
    <ds:schemaRef ds:uri="b647b7b4-1097-4422-a47e-934ab3d8cb8f"/>
    <ds:schemaRef ds:uri="8a087523-f9b4-449a-924f-49743d8cee86"/>
    <ds:schemaRef ds:uri="http://purl.org/dc/elements/1.1/"/>
    <ds:schemaRef ds:uri="http://schemas.microsoft.com/office/infopath/2007/PartnerControls"/>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7BAEC3F-2F43-4954-995A-47D8FF0C29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087523-f9b4-449a-924f-49743d8cee86"/>
    <ds:schemaRef ds:uri="b647b7b4-1097-4422-a47e-934ab3d8c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9E1310-F873-4844-AC02-CE5961E59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 Olivia</dc:creator>
  <cp:keywords/>
  <dc:description/>
  <cp:lastModifiedBy>Donah Hendrickson</cp:lastModifiedBy>
  <cp:revision>7</cp:revision>
  <dcterms:created xsi:type="dcterms:W3CDTF">2020-12-01T05:56:00Z</dcterms:created>
  <dcterms:modified xsi:type="dcterms:W3CDTF">2020-12-01T06:32:00Z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0x0101006968E2FCE8981B42AA1615F6D433BB13</vt:lpwstr>
  </property>
</Properties>
</file>